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 xml:space="preserve">АДМИНИСТРАЦИЯ </w:t>
      </w:r>
      <w:r w:rsidR="00980AE6">
        <w:rPr>
          <w:rFonts w:ascii="Times New Roman" w:hAnsi="Times New Roman"/>
          <w:sz w:val="28"/>
          <w:szCs w:val="28"/>
        </w:rPr>
        <w:t>ПОСПЕЛИХИНСКОГО</w:t>
      </w:r>
      <w:r w:rsidRPr="00516A86">
        <w:rPr>
          <w:rFonts w:ascii="Times New Roman" w:hAnsi="Times New Roman"/>
          <w:sz w:val="28"/>
          <w:szCs w:val="28"/>
        </w:rPr>
        <w:t xml:space="preserve"> СЕЛЬСОВЕТА</w:t>
      </w: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05265A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>ПОСТАНОВЛЕНИЕ</w:t>
      </w: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B2374" w:rsidRPr="00516A86" w:rsidRDefault="00980AE6" w:rsidP="00AB23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23.06.2025</w:t>
      </w:r>
      <w:r w:rsidR="00AB237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№ 26</w:t>
      </w:r>
    </w:p>
    <w:p w:rsidR="00AB2374" w:rsidRDefault="00AB2374" w:rsidP="00AB2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6A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0AE6">
        <w:rPr>
          <w:rFonts w:ascii="Times New Roman" w:hAnsi="Times New Roman"/>
          <w:sz w:val="28"/>
          <w:szCs w:val="28"/>
        </w:rPr>
        <w:t>Поспелихинский</w:t>
      </w:r>
      <w:proofErr w:type="spellEnd"/>
    </w:p>
    <w:p w:rsidR="0005265A" w:rsidRDefault="0005265A" w:rsidP="00AB2374">
      <w:pPr>
        <w:spacing w:after="0" w:line="240" w:lineRule="auto"/>
        <w:rPr>
          <w:noProof/>
          <w:sz w:val="28"/>
        </w:rPr>
      </w:pPr>
    </w:p>
    <w:p w:rsidR="0005265A" w:rsidRDefault="0005265A" w:rsidP="00516A86">
      <w:pPr>
        <w:spacing w:after="0" w:line="240" w:lineRule="auto"/>
        <w:jc w:val="center"/>
        <w:rPr>
          <w:noProof/>
          <w:sz w:val="28"/>
        </w:rPr>
      </w:pPr>
    </w:p>
    <w:p w:rsidR="005A5569" w:rsidRPr="005A5569" w:rsidRDefault="005A5569" w:rsidP="00B2156E">
      <w:pPr>
        <w:spacing w:after="0"/>
        <w:ind w:right="4762"/>
        <w:jc w:val="both"/>
        <w:rPr>
          <w:rFonts w:ascii="Times New Roman" w:hAnsi="Times New Roman"/>
          <w:sz w:val="28"/>
          <w:szCs w:val="28"/>
        </w:rPr>
      </w:pPr>
      <w:r w:rsidRPr="005A5569">
        <w:rPr>
          <w:rFonts w:ascii="Times New Roman" w:hAnsi="Times New Roman"/>
          <w:sz w:val="28"/>
          <w:szCs w:val="28"/>
        </w:rPr>
        <w:t>Об утверждении Порядка выявления и оформления выморочного имущ</w:t>
      </w:r>
      <w:r w:rsidRPr="005A5569">
        <w:rPr>
          <w:rFonts w:ascii="Times New Roman" w:hAnsi="Times New Roman"/>
          <w:sz w:val="28"/>
          <w:szCs w:val="28"/>
        </w:rPr>
        <w:t>е</w:t>
      </w:r>
      <w:r w:rsidRPr="005A5569">
        <w:rPr>
          <w:rFonts w:ascii="Times New Roman" w:hAnsi="Times New Roman"/>
          <w:sz w:val="28"/>
          <w:szCs w:val="28"/>
        </w:rPr>
        <w:t xml:space="preserve">ства в собственность </w:t>
      </w:r>
      <w:proofErr w:type="spellStart"/>
      <w:r w:rsidR="00980AE6">
        <w:rPr>
          <w:rFonts w:ascii="Times New Roman" w:hAnsi="Times New Roman"/>
          <w:sz w:val="28"/>
          <w:szCs w:val="28"/>
        </w:rPr>
        <w:t>Поспелихинск</w:t>
      </w:r>
      <w:r w:rsidR="00980AE6">
        <w:rPr>
          <w:rFonts w:ascii="Times New Roman" w:hAnsi="Times New Roman"/>
          <w:sz w:val="28"/>
          <w:szCs w:val="28"/>
        </w:rPr>
        <w:t>о</w:t>
      </w:r>
      <w:r w:rsidR="00980AE6">
        <w:rPr>
          <w:rFonts w:ascii="Times New Roman" w:hAnsi="Times New Roman"/>
          <w:sz w:val="28"/>
          <w:szCs w:val="28"/>
        </w:rPr>
        <w:t>го</w:t>
      </w:r>
      <w:proofErr w:type="spellEnd"/>
      <w:r w:rsidR="00B2156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156E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B2156E">
        <w:rPr>
          <w:rFonts w:ascii="Times New Roman" w:hAnsi="Times New Roman"/>
          <w:sz w:val="28"/>
          <w:szCs w:val="28"/>
        </w:rPr>
        <w:t xml:space="preserve"> ра</w:t>
      </w:r>
      <w:r w:rsidR="00B2156E">
        <w:rPr>
          <w:rFonts w:ascii="Times New Roman" w:hAnsi="Times New Roman"/>
          <w:sz w:val="28"/>
          <w:szCs w:val="28"/>
        </w:rPr>
        <w:t>й</w:t>
      </w:r>
      <w:r w:rsidR="00B2156E">
        <w:rPr>
          <w:rFonts w:ascii="Times New Roman" w:hAnsi="Times New Roman"/>
          <w:sz w:val="28"/>
          <w:szCs w:val="28"/>
        </w:rPr>
        <w:t>она Алтайского края</w:t>
      </w:r>
    </w:p>
    <w:p w:rsidR="00C767E6" w:rsidRPr="000B6F0F" w:rsidRDefault="00C767E6" w:rsidP="00C767E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67E6" w:rsidRPr="00C767E6" w:rsidRDefault="00C767E6" w:rsidP="00C767E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24AC6" w:rsidRPr="00024AC6" w:rsidRDefault="00B2156E" w:rsidP="00435917">
      <w:pPr>
        <w:ind w:left="-15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56E">
        <w:rPr>
          <w:rFonts w:ascii="Times New Roman" w:hAnsi="Times New Roman"/>
          <w:sz w:val="28"/>
          <w:szCs w:val="28"/>
        </w:rPr>
        <w:t>В целях осуществления полномочий по выявлению и приему выморо</w:t>
      </w:r>
      <w:r w:rsidRPr="00B2156E">
        <w:rPr>
          <w:rFonts w:ascii="Times New Roman" w:hAnsi="Times New Roman"/>
          <w:sz w:val="28"/>
          <w:szCs w:val="28"/>
        </w:rPr>
        <w:t>ч</w:t>
      </w:r>
      <w:r w:rsidRPr="00B2156E">
        <w:rPr>
          <w:rFonts w:ascii="Times New Roman" w:hAnsi="Times New Roman"/>
          <w:sz w:val="28"/>
          <w:szCs w:val="28"/>
        </w:rPr>
        <w:t>ного имущества, перешедшего в порядке наследования по закону в собстве</w:t>
      </w:r>
      <w:r w:rsidRPr="00B2156E">
        <w:rPr>
          <w:rFonts w:ascii="Times New Roman" w:hAnsi="Times New Roman"/>
          <w:sz w:val="28"/>
          <w:szCs w:val="28"/>
        </w:rPr>
        <w:t>н</w:t>
      </w:r>
      <w:r w:rsidRPr="00B2156E">
        <w:rPr>
          <w:rFonts w:ascii="Times New Roman" w:hAnsi="Times New Roman"/>
          <w:sz w:val="28"/>
          <w:szCs w:val="28"/>
        </w:rPr>
        <w:t xml:space="preserve">ность муниципального образования </w:t>
      </w:r>
      <w:proofErr w:type="spellStart"/>
      <w:r w:rsidR="00980AE6"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B2156E">
        <w:rPr>
          <w:rFonts w:ascii="Times New Roman" w:hAnsi="Times New Roman"/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 пр</w:t>
      </w:r>
      <w:r w:rsidRPr="00B2156E">
        <w:rPr>
          <w:rFonts w:ascii="Times New Roman" w:hAnsi="Times New Roman"/>
          <w:sz w:val="28"/>
          <w:szCs w:val="28"/>
        </w:rPr>
        <w:t>е</w:t>
      </w:r>
      <w:r w:rsidRPr="00B2156E">
        <w:rPr>
          <w:rFonts w:ascii="Times New Roman" w:hAnsi="Times New Roman"/>
          <w:sz w:val="28"/>
          <w:szCs w:val="28"/>
        </w:rPr>
        <w:t>доставлению жилых помещений маневренного фонда гражданам, перечи</w:t>
      </w:r>
      <w:r w:rsidRPr="00B2156E">
        <w:rPr>
          <w:rFonts w:ascii="Times New Roman" w:hAnsi="Times New Roman"/>
          <w:sz w:val="28"/>
          <w:szCs w:val="28"/>
        </w:rPr>
        <w:t>с</w:t>
      </w:r>
      <w:r w:rsidRPr="00B2156E">
        <w:rPr>
          <w:rFonts w:ascii="Times New Roman" w:hAnsi="Times New Roman"/>
          <w:sz w:val="28"/>
          <w:szCs w:val="28"/>
        </w:rPr>
        <w:t>ленным в ст. 95 Жилищного кодекса Российской Федерации, лицам из числа детей-сирот и детей, оставшихся без</w:t>
      </w:r>
      <w:proofErr w:type="gramEnd"/>
      <w:r w:rsidRPr="00B2156E">
        <w:rPr>
          <w:rFonts w:ascii="Times New Roman" w:hAnsi="Times New Roman"/>
          <w:sz w:val="28"/>
          <w:szCs w:val="28"/>
        </w:rPr>
        <w:t xml:space="preserve"> попечения родителей, в соответствии со статьями 125, 1151 Гражданского кодекса Российской Федерации, Федерал</w:t>
      </w:r>
      <w:r w:rsidRPr="00B2156E">
        <w:rPr>
          <w:rFonts w:ascii="Times New Roman" w:hAnsi="Times New Roman"/>
          <w:sz w:val="28"/>
          <w:szCs w:val="28"/>
        </w:rPr>
        <w:t>ь</w:t>
      </w:r>
      <w:r w:rsidRPr="00B2156E">
        <w:rPr>
          <w:rFonts w:ascii="Times New Roman" w:hAnsi="Times New Roman"/>
          <w:sz w:val="28"/>
          <w:szCs w:val="28"/>
        </w:rPr>
        <w:t xml:space="preserve">ным законом от 06.10.2003 № 131- ФЗ «Об общих принципах организации местного самоуправления в Российской Федерации», руководствуясь статьей </w:t>
      </w:r>
      <w:r w:rsidR="00980AE6">
        <w:rPr>
          <w:rFonts w:ascii="Times New Roman" w:hAnsi="Times New Roman"/>
          <w:sz w:val="28"/>
          <w:szCs w:val="28"/>
        </w:rPr>
        <w:t xml:space="preserve">23 Устава </w:t>
      </w:r>
      <w:proofErr w:type="spellStart"/>
      <w:r w:rsidR="00980AE6">
        <w:rPr>
          <w:rFonts w:ascii="Times New Roman" w:hAnsi="Times New Roman"/>
          <w:sz w:val="28"/>
          <w:szCs w:val="28"/>
        </w:rPr>
        <w:t>Поспелихин</w:t>
      </w:r>
      <w:r w:rsidR="00024AC6" w:rsidRPr="00024AC6">
        <w:rPr>
          <w:rFonts w:ascii="Times New Roman" w:hAnsi="Times New Roman"/>
          <w:sz w:val="28"/>
          <w:szCs w:val="28"/>
        </w:rPr>
        <w:t>ского</w:t>
      </w:r>
      <w:proofErr w:type="spellEnd"/>
      <w:r w:rsidR="00024AC6" w:rsidRPr="00024A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24AC6" w:rsidRPr="00024AC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024AC6" w:rsidRPr="00024AC6">
        <w:rPr>
          <w:rFonts w:ascii="Times New Roman" w:hAnsi="Times New Roman"/>
          <w:sz w:val="28"/>
          <w:szCs w:val="28"/>
        </w:rPr>
        <w:t xml:space="preserve"> района Алтайского края, ПОСТАНОВЛЯЕТ: </w:t>
      </w:r>
    </w:p>
    <w:p w:rsidR="00024AC6" w:rsidRPr="00024AC6" w:rsidRDefault="00024AC6" w:rsidP="00435917">
      <w:pPr>
        <w:spacing w:after="28" w:line="259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24AC6">
        <w:rPr>
          <w:rFonts w:ascii="Times New Roman" w:hAnsi="Times New Roman"/>
          <w:sz w:val="28"/>
          <w:szCs w:val="28"/>
        </w:rPr>
        <w:t>Утвердить Порядок выявления и оформления выморочного имущес</w:t>
      </w:r>
      <w:r w:rsidRPr="00024AC6">
        <w:rPr>
          <w:rFonts w:ascii="Times New Roman" w:hAnsi="Times New Roman"/>
          <w:sz w:val="28"/>
          <w:szCs w:val="28"/>
        </w:rPr>
        <w:t>т</w:t>
      </w:r>
      <w:r w:rsidR="00980AE6">
        <w:rPr>
          <w:rFonts w:ascii="Times New Roman" w:hAnsi="Times New Roman"/>
          <w:sz w:val="28"/>
          <w:szCs w:val="28"/>
        </w:rPr>
        <w:t xml:space="preserve">ва в собственность </w:t>
      </w:r>
      <w:proofErr w:type="spellStart"/>
      <w:r w:rsidR="00980AE6">
        <w:rPr>
          <w:rFonts w:ascii="Times New Roman" w:hAnsi="Times New Roman"/>
          <w:sz w:val="28"/>
          <w:szCs w:val="28"/>
        </w:rPr>
        <w:t>Поспелихин</w:t>
      </w:r>
      <w:r w:rsidRPr="00024AC6">
        <w:rPr>
          <w:rFonts w:ascii="Times New Roman" w:hAnsi="Times New Roman"/>
          <w:sz w:val="28"/>
          <w:szCs w:val="28"/>
        </w:rPr>
        <w:t>ского</w:t>
      </w:r>
      <w:proofErr w:type="spellEnd"/>
      <w:r w:rsidRPr="00024A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24AC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024AC6">
        <w:rPr>
          <w:rFonts w:ascii="Times New Roman" w:hAnsi="Times New Roman"/>
          <w:sz w:val="28"/>
          <w:szCs w:val="28"/>
        </w:rPr>
        <w:t xml:space="preserve"> района Алтайского края. </w:t>
      </w:r>
    </w:p>
    <w:p w:rsidR="00024AC6" w:rsidRPr="00024AC6" w:rsidRDefault="00024AC6" w:rsidP="00435917">
      <w:pPr>
        <w:spacing w:after="2" w:line="249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4AC6">
        <w:rPr>
          <w:rFonts w:ascii="Times New Roman" w:hAnsi="Times New Roman"/>
          <w:sz w:val="28"/>
          <w:szCs w:val="28"/>
        </w:rPr>
        <w:t>Настоящее постановление опубликовать (обнародовать) и разместить на официальном сайт</w:t>
      </w:r>
      <w:r w:rsidR="00980AE6"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 w:rsidR="00980AE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024A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24AC6">
        <w:rPr>
          <w:rFonts w:ascii="Times New Roman" w:hAnsi="Times New Roman"/>
          <w:sz w:val="28"/>
          <w:szCs w:val="28"/>
        </w:rPr>
        <w:t>Посп</w:t>
      </w:r>
      <w:r w:rsidRPr="00024AC6">
        <w:rPr>
          <w:rFonts w:ascii="Times New Roman" w:hAnsi="Times New Roman"/>
          <w:sz w:val="28"/>
          <w:szCs w:val="28"/>
        </w:rPr>
        <w:t>е</w:t>
      </w:r>
      <w:r w:rsidRPr="00024AC6">
        <w:rPr>
          <w:rFonts w:ascii="Times New Roman" w:hAnsi="Times New Roman"/>
          <w:sz w:val="28"/>
          <w:szCs w:val="28"/>
        </w:rPr>
        <w:t>лихинского</w:t>
      </w:r>
      <w:proofErr w:type="spellEnd"/>
      <w:r w:rsidRPr="00024AC6">
        <w:rPr>
          <w:rFonts w:ascii="Times New Roman" w:hAnsi="Times New Roman"/>
          <w:sz w:val="28"/>
          <w:szCs w:val="28"/>
        </w:rPr>
        <w:t xml:space="preserve"> района Алтайского края. </w:t>
      </w:r>
    </w:p>
    <w:p w:rsidR="00024AC6" w:rsidRDefault="00024AC6" w:rsidP="00435917">
      <w:pPr>
        <w:spacing w:after="2" w:line="249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4A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4AC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024AC6" w:rsidRPr="00024AC6" w:rsidRDefault="00024AC6" w:rsidP="00435917">
      <w:pPr>
        <w:spacing w:after="2" w:line="249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AB2374" w:rsidRPr="00B2156E" w:rsidRDefault="00AB2374" w:rsidP="00435917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05265A" w:rsidRPr="00102816" w:rsidRDefault="0005265A" w:rsidP="0043591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Глава сельсовета</w:t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="00980AE6">
        <w:rPr>
          <w:rFonts w:ascii="Times New Roman" w:hAnsi="Times New Roman"/>
          <w:iCs/>
          <w:sz w:val="28"/>
          <w:szCs w:val="28"/>
        </w:rPr>
        <w:t xml:space="preserve"> Т.Н. Платонова</w:t>
      </w:r>
    </w:p>
    <w:p w:rsidR="0005265A" w:rsidRPr="00AE0797" w:rsidRDefault="0005265A" w:rsidP="00435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3CE" w:rsidRPr="003B33CE" w:rsidRDefault="003B33CE" w:rsidP="00435917">
      <w:pPr>
        <w:spacing w:after="12"/>
        <w:ind w:left="5682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А</w:t>
      </w:r>
      <w:r w:rsidRPr="003B33CE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B33CE" w:rsidRPr="003B33CE" w:rsidRDefault="00435917" w:rsidP="00435917">
      <w:pPr>
        <w:spacing w:after="12" w:line="259" w:lineRule="auto"/>
        <w:ind w:left="10" w:right="68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0AE6">
        <w:rPr>
          <w:rFonts w:ascii="Times New Roman" w:hAnsi="Times New Roman"/>
          <w:sz w:val="28"/>
          <w:szCs w:val="28"/>
        </w:rPr>
        <w:t xml:space="preserve">                                                                      от  23.06.2025</w:t>
      </w:r>
      <w:r w:rsidR="003B33CE" w:rsidRPr="003B33CE">
        <w:rPr>
          <w:rFonts w:ascii="Times New Roman" w:hAnsi="Times New Roman"/>
          <w:sz w:val="28"/>
          <w:szCs w:val="28"/>
        </w:rPr>
        <w:t xml:space="preserve"> № </w:t>
      </w:r>
      <w:r w:rsidR="00980AE6">
        <w:rPr>
          <w:rFonts w:ascii="Times New Roman" w:hAnsi="Times New Roman"/>
          <w:sz w:val="28"/>
          <w:szCs w:val="28"/>
        </w:rPr>
        <w:t>26</w:t>
      </w:r>
    </w:p>
    <w:p w:rsidR="003B33CE" w:rsidRDefault="003B33CE" w:rsidP="00435917">
      <w:pPr>
        <w:spacing w:after="34" w:line="259" w:lineRule="auto"/>
        <w:jc w:val="both"/>
        <w:rPr>
          <w:rFonts w:ascii="Times New Roman" w:hAnsi="Times New Roman"/>
          <w:sz w:val="28"/>
          <w:szCs w:val="28"/>
        </w:rPr>
      </w:pPr>
    </w:p>
    <w:p w:rsidR="003B33CE" w:rsidRDefault="003B33CE" w:rsidP="00435917">
      <w:pPr>
        <w:spacing w:after="34" w:line="259" w:lineRule="auto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34" w:line="259" w:lineRule="auto"/>
        <w:jc w:val="both"/>
        <w:rPr>
          <w:rFonts w:ascii="Times New Roman" w:hAnsi="Times New Roman"/>
          <w:sz w:val="28"/>
          <w:szCs w:val="28"/>
        </w:rPr>
      </w:pPr>
    </w:p>
    <w:p w:rsidR="00435917" w:rsidRDefault="003B33CE" w:rsidP="00435917">
      <w:pPr>
        <w:spacing w:after="0" w:line="259" w:lineRule="auto"/>
        <w:ind w:left="10" w:right="2" w:hanging="10"/>
        <w:jc w:val="center"/>
        <w:rPr>
          <w:rFonts w:ascii="Times New Roman" w:hAnsi="Times New Roman"/>
          <w:b/>
          <w:sz w:val="28"/>
          <w:szCs w:val="28"/>
        </w:rPr>
      </w:pPr>
      <w:r w:rsidRPr="003B33CE">
        <w:rPr>
          <w:rFonts w:ascii="Times New Roman" w:hAnsi="Times New Roman"/>
          <w:b/>
          <w:sz w:val="28"/>
          <w:szCs w:val="28"/>
        </w:rPr>
        <w:t xml:space="preserve">Порядок  выявления и оформления выморочного имущества </w:t>
      </w:r>
      <w:proofErr w:type="gramStart"/>
      <w:r w:rsidRPr="003B33C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B33CE" w:rsidRPr="003B33CE" w:rsidRDefault="003B33CE" w:rsidP="00435917">
      <w:pPr>
        <w:spacing w:after="0" w:line="259" w:lineRule="auto"/>
        <w:ind w:left="10" w:right="2" w:hanging="1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33CE">
        <w:rPr>
          <w:rFonts w:ascii="Times New Roman" w:hAnsi="Times New Roman"/>
          <w:b/>
          <w:sz w:val="28"/>
          <w:szCs w:val="28"/>
        </w:rPr>
        <w:t xml:space="preserve">собственность </w:t>
      </w:r>
      <w:proofErr w:type="spellStart"/>
      <w:r w:rsidR="0049257B">
        <w:rPr>
          <w:rFonts w:ascii="Times New Roman" w:hAnsi="Times New Roman"/>
          <w:b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3B33CE" w:rsidRPr="003B33CE" w:rsidRDefault="003B33CE" w:rsidP="00435917">
      <w:pPr>
        <w:spacing w:after="0" w:line="259" w:lineRule="auto"/>
        <w:ind w:left="68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36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pStyle w:val="2"/>
        <w:ind w:left="862" w:right="0"/>
        <w:jc w:val="both"/>
        <w:rPr>
          <w:szCs w:val="28"/>
          <w:lang w:val="ru-RU"/>
        </w:rPr>
      </w:pPr>
      <w:r w:rsidRPr="003B33CE">
        <w:rPr>
          <w:szCs w:val="28"/>
          <w:lang w:val="ru-RU"/>
        </w:rPr>
        <w:t xml:space="preserve">1. ОБЩИЕ ПОЛОЖЕНИЯ </w:t>
      </w:r>
    </w:p>
    <w:p w:rsidR="003B33CE" w:rsidRPr="003B33CE" w:rsidRDefault="003B33CE" w:rsidP="00435917">
      <w:pPr>
        <w:spacing w:after="23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</w:t>
      </w:r>
      <w:r w:rsidRPr="003B33CE">
        <w:rPr>
          <w:rFonts w:ascii="Times New Roman" w:hAnsi="Times New Roman"/>
          <w:sz w:val="28"/>
          <w:szCs w:val="28"/>
        </w:rPr>
        <w:t>е</w:t>
      </w:r>
      <w:r w:rsidRPr="003B33CE">
        <w:rPr>
          <w:rFonts w:ascii="Times New Roman" w:hAnsi="Times New Roman"/>
          <w:sz w:val="28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Федерации» и опред</w:t>
      </w:r>
      <w:r w:rsidRPr="003B33CE">
        <w:rPr>
          <w:rFonts w:ascii="Times New Roman" w:hAnsi="Times New Roman"/>
          <w:sz w:val="28"/>
          <w:szCs w:val="28"/>
        </w:rPr>
        <w:t>е</w:t>
      </w:r>
      <w:r w:rsidRPr="003B33CE">
        <w:rPr>
          <w:rFonts w:ascii="Times New Roman" w:hAnsi="Times New Roman"/>
          <w:sz w:val="28"/>
          <w:szCs w:val="28"/>
        </w:rPr>
        <w:t>ляет последовательность действий при выявлении и оформлении выморочн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 xml:space="preserve">го имущества в собственность муниципального образования </w:t>
      </w:r>
      <w:proofErr w:type="spellStart"/>
      <w:r w:rsidR="0049257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024AC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24AC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024AC6">
        <w:rPr>
          <w:rFonts w:ascii="Times New Roman" w:hAnsi="Times New Roman"/>
          <w:sz w:val="28"/>
          <w:szCs w:val="28"/>
        </w:rPr>
        <w:t xml:space="preserve"> района Алтайского кра</w:t>
      </w:r>
      <w:proofErr w:type="gramStart"/>
      <w:r w:rsidRPr="00024AC6">
        <w:rPr>
          <w:rFonts w:ascii="Times New Roman" w:hAnsi="Times New Roman"/>
          <w:sz w:val="28"/>
          <w:szCs w:val="28"/>
        </w:rPr>
        <w:t>я</w:t>
      </w:r>
      <w:r w:rsidRPr="003B33CE">
        <w:rPr>
          <w:rFonts w:ascii="Times New Roman" w:hAnsi="Times New Roman"/>
          <w:sz w:val="28"/>
          <w:szCs w:val="28"/>
        </w:rPr>
        <w:t>(</w:t>
      </w:r>
      <w:proofErr w:type="gramEnd"/>
      <w:r w:rsidRPr="003B33CE">
        <w:rPr>
          <w:rFonts w:ascii="Times New Roman" w:hAnsi="Times New Roman"/>
          <w:sz w:val="28"/>
          <w:szCs w:val="28"/>
        </w:rPr>
        <w:t>далее – муниципальное образов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 xml:space="preserve">ние). 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B33CE">
        <w:rPr>
          <w:rFonts w:ascii="Times New Roman" w:hAnsi="Times New Roman"/>
          <w:sz w:val="28"/>
          <w:szCs w:val="28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</w:t>
      </w:r>
      <w:r w:rsidRPr="003B33CE">
        <w:rPr>
          <w:rFonts w:ascii="Times New Roman" w:hAnsi="Times New Roman"/>
          <w:sz w:val="28"/>
          <w:szCs w:val="28"/>
        </w:rPr>
        <w:t>с</w:t>
      </w:r>
      <w:r w:rsidRPr="003B33CE">
        <w:rPr>
          <w:rFonts w:ascii="Times New Roman" w:hAnsi="Times New Roman"/>
          <w:sz w:val="28"/>
          <w:szCs w:val="28"/>
        </w:rPr>
        <w:t>ти квартир), комнаты в коммунальных квартирах, жилые дома (части жилых домов), земельные участки, а также расположенные на них здания, сооруж</w:t>
      </w:r>
      <w:r w:rsidRPr="003B33CE">
        <w:rPr>
          <w:rFonts w:ascii="Times New Roman" w:hAnsi="Times New Roman"/>
          <w:sz w:val="28"/>
          <w:szCs w:val="28"/>
        </w:rPr>
        <w:t>е</w:t>
      </w:r>
      <w:r w:rsidRPr="003B33CE">
        <w:rPr>
          <w:rFonts w:ascii="Times New Roman" w:hAnsi="Times New Roman"/>
          <w:sz w:val="28"/>
          <w:szCs w:val="28"/>
        </w:rPr>
        <w:t>ния, иные объекты недвижимого имущества, доли в праве общей долевой собственности на указанные объекты недвижимого имущества (далее - об</w:t>
      </w:r>
      <w:r w:rsidRPr="003B33CE">
        <w:rPr>
          <w:rFonts w:ascii="Times New Roman" w:hAnsi="Times New Roman"/>
          <w:sz w:val="28"/>
          <w:szCs w:val="28"/>
        </w:rPr>
        <w:t>ъ</w:t>
      </w:r>
      <w:r w:rsidRPr="003B33CE">
        <w:rPr>
          <w:rFonts w:ascii="Times New Roman" w:hAnsi="Times New Roman"/>
          <w:sz w:val="28"/>
          <w:szCs w:val="28"/>
        </w:rPr>
        <w:t>екты недвижимого имущества), переходящие в порядке наследования по з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>кону</w:t>
      </w:r>
      <w:proofErr w:type="gramEnd"/>
      <w:r w:rsidRPr="003B33CE">
        <w:rPr>
          <w:rFonts w:ascii="Times New Roman" w:hAnsi="Times New Roman"/>
          <w:sz w:val="28"/>
          <w:szCs w:val="28"/>
        </w:rPr>
        <w:t xml:space="preserve"> в собственность муниципального образования.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3B33CE">
        <w:rPr>
          <w:rFonts w:ascii="Times New Roman" w:hAnsi="Times New Roman"/>
          <w:sz w:val="28"/>
          <w:szCs w:val="28"/>
        </w:rPr>
        <w:t>К объектам недвижимого имущества, переходящим в порядке наследов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>ния по закону в собственность муниципального образования, относятся об</w:t>
      </w:r>
      <w:r w:rsidRPr="003B33CE">
        <w:rPr>
          <w:rFonts w:ascii="Times New Roman" w:hAnsi="Times New Roman"/>
          <w:sz w:val="28"/>
          <w:szCs w:val="28"/>
        </w:rPr>
        <w:t>ъ</w:t>
      </w:r>
      <w:r w:rsidRPr="003B33CE">
        <w:rPr>
          <w:rFonts w:ascii="Times New Roman" w:hAnsi="Times New Roman"/>
          <w:sz w:val="28"/>
          <w:szCs w:val="28"/>
        </w:rPr>
        <w:t>екты недвижимого имущества, принадлежащие гражданам на праве собс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t>венности и освобождающиеся после их смерти при отсутствии у умершего гражданина наследников по закону и по завещанию либо в случае, если н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>кто из наследников не имеет права наследовать или все наследники отстр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>нены от наследования, либо никто из наследников</w:t>
      </w:r>
      <w:proofErr w:type="gramEnd"/>
      <w:r w:rsidRPr="003B33CE">
        <w:rPr>
          <w:rFonts w:ascii="Times New Roman" w:hAnsi="Times New Roman"/>
          <w:sz w:val="28"/>
          <w:szCs w:val="28"/>
        </w:rPr>
        <w:t xml:space="preserve"> не принял наследства или все наследники отказались от наследства и при этом никто из них не указал, </w:t>
      </w:r>
      <w:r w:rsidRPr="003B33CE">
        <w:rPr>
          <w:rFonts w:ascii="Times New Roman" w:hAnsi="Times New Roman"/>
          <w:sz w:val="28"/>
          <w:szCs w:val="28"/>
        </w:rPr>
        <w:lastRenderedPageBreak/>
        <w:t xml:space="preserve">что отказывается в пользу другого наследника (далее также - выморочное имущество).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</w:t>
      </w:r>
      <w:r w:rsidRPr="003B33CE">
        <w:rPr>
          <w:rFonts w:ascii="Times New Roman" w:hAnsi="Times New Roman"/>
          <w:sz w:val="28"/>
          <w:szCs w:val="28"/>
        </w:rPr>
        <w:t>у</w:t>
      </w:r>
      <w:r w:rsidRPr="003B33CE">
        <w:rPr>
          <w:rFonts w:ascii="Times New Roman" w:hAnsi="Times New Roman"/>
          <w:sz w:val="28"/>
          <w:szCs w:val="28"/>
        </w:rPr>
        <w:t>ниципального образования направляются не реже двух раз в год до 01 июня и 01 декабря. Информация о наличии выморочного имущества может пост</w:t>
      </w:r>
      <w:r w:rsidRPr="003B33CE">
        <w:rPr>
          <w:rFonts w:ascii="Times New Roman" w:hAnsi="Times New Roman"/>
          <w:sz w:val="28"/>
          <w:szCs w:val="28"/>
        </w:rPr>
        <w:t>у</w:t>
      </w:r>
      <w:r w:rsidRPr="003B33CE">
        <w:rPr>
          <w:rFonts w:ascii="Times New Roman" w:hAnsi="Times New Roman"/>
          <w:sz w:val="28"/>
          <w:szCs w:val="28"/>
        </w:rPr>
        <w:t xml:space="preserve">пать и из иных источников. </w:t>
      </w:r>
    </w:p>
    <w:p w:rsidR="003B33CE" w:rsidRPr="003B33CE" w:rsidRDefault="003B33CE" w:rsidP="00435917">
      <w:pPr>
        <w:spacing w:after="34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1474" w:hanging="1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b/>
          <w:sz w:val="28"/>
          <w:szCs w:val="28"/>
        </w:rPr>
        <w:t xml:space="preserve">2. ОФОРМЛЕНИЕ ДОКУМЕНТОВ </w:t>
      </w:r>
      <w:proofErr w:type="gramStart"/>
      <w:r w:rsidRPr="003B33C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3B33CE">
        <w:rPr>
          <w:rFonts w:ascii="Times New Roman" w:hAnsi="Times New Roman"/>
          <w:b/>
          <w:sz w:val="28"/>
          <w:szCs w:val="28"/>
        </w:rPr>
        <w:t xml:space="preserve"> ВЫМОРОЧНОЕ </w:t>
      </w:r>
    </w:p>
    <w:p w:rsidR="003B33CE" w:rsidRPr="003B33CE" w:rsidRDefault="003B33CE" w:rsidP="00435917">
      <w:pPr>
        <w:spacing w:after="0" w:line="259" w:lineRule="auto"/>
        <w:ind w:left="235" w:hanging="1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b/>
          <w:sz w:val="28"/>
          <w:szCs w:val="28"/>
        </w:rPr>
        <w:t xml:space="preserve">ИМУЩЕСТВО, ПЕРЕХОДЯЩЕЕ В ПОРЯДКЕ НАСЛЕДОВАНИЯ </w:t>
      </w:r>
      <w:proofErr w:type="gramStart"/>
      <w:r w:rsidRPr="003B33C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B33CE" w:rsidRPr="003B33CE" w:rsidRDefault="003B33CE" w:rsidP="00435917">
      <w:pPr>
        <w:spacing w:after="0" w:line="259" w:lineRule="auto"/>
        <w:ind w:left="10" w:right="3" w:hanging="1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b/>
          <w:sz w:val="28"/>
          <w:szCs w:val="28"/>
        </w:rPr>
        <w:t xml:space="preserve">СОБСТВЕННОСТЬ МУНИЦИПАЛЬНОГО ОБРАЗОВАНИЯ </w:t>
      </w:r>
    </w:p>
    <w:p w:rsidR="003B33CE" w:rsidRPr="003B33CE" w:rsidRDefault="0049257B" w:rsidP="00435917">
      <w:pPr>
        <w:pStyle w:val="2"/>
        <w:ind w:right="6"/>
        <w:jc w:val="both"/>
        <w:rPr>
          <w:szCs w:val="28"/>
          <w:lang w:val="ru-RU"/>
        </w:rPr>
      </w:pPr>
      <w:r>
        <w:rPr>
          <w:szCs w:val="28"/>
          <w:lang w:val="ru-RU"/>
        </w:rPr>
        <w:t>ПОСПЕЛИХИНСКИЙ</w:t>
      </w:r>
      <w:r w:rsidR="003B33CE">
        <w:rPr>
          <w:szCs w:val="28"/>
          <w:lang w:val="ru-RU"/>
        </w:rPr>
        <w:t xml:space="preserve"> СЕЛЬСОВЕТ ПОСПЕЛИХИНСКОГО РАЙОНА АЛТАЙСКОГО КРАЯ</w:t>
      </w: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2.1. В целях выявления объектов недвижимого имущества, которые могут быть признаны выморочным имуществом, расположенных на территор</w:t>
      </w:r>
      <w:r>
        <w:rPr>
          <w:rFonts w:ascii="Times New Roman" w:hAnsi="Times New Roman"/>
          <w:sz w:val="28"/>
          <w:szCs w:val="28"/>
        </w:rPr>
        <w:t>ии муниципального образования, а</w:t>
      </w:r>
      <w:r w:rsidRPr="003B33CE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осуществляет:  </w:t>
      </w:r>
    </w:p>
    <w:p w:rsidR="003B33CE" w:rsidRPr="003B33CE" w:rsidRDefault="003B33CE" w:rsidP="00435917">
      <w:pPr>
        <w:spacing w:after="40"/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а) сбор сведений, полученных от территориальных органов записи актов гр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>жданского состояния, территориальных подразделений органов внутренних дел, организаций, осуществляющих обслуживание и эксплуатацию жили</w:t>
      </w:r>
      <w:r w:rsidRPr="003B33CE">
        <w:rPr>
          <w:rFonts w:ascii="Times New Roman" w:hAnsi="Times New Roman"/>
          <w:sz w:val="28"/>
          <w:szCs w:val="28"/>
        </w:rPr>
        <w:t>щ</w:t>
      </w:r>
      <w:r w:rsidRPr="003B33CE">
        <w:rPr>
          <w:rFonts w:ascii="Times New Roman" w:hAnsi="Times New Roman"/>
          <w:sz w:val="28"/>
          <w:szCs w:val="28"/>
        </w:rPr>
        <w:t>ного фонда, граждан и иных источников об объектах недвижимого имущес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t xml:space="preserve">ва, имеющих признаки выморочного имущества;  </w:t>
      </w:r>
    </w:p>
    <w:p w:rsidR="003B33CE" w:rsidRPr="003B33CE" w:rsidRDefault="003B33CE" w:rsidP="00435917">
      <w:pPr>
        <w:ind w:left="852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б) осуществляет выход на место нахождения имущества.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>жимого имущества администрация муниципального образования направляет письменный запрос в орган, осуществляющий (осуществлявший) государс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t xml:space="preserve">венную регистрацию прав на недвижимость.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2.3. После определения собственника объекта недвижимого имущества, к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>торое может быть признано выморочным, в целях установления факта смерти данного лица администрация муниципального образования направляет пис</w:t>
      </w:r>
      <w:r w:rsidRPr="003B33CE">
        <w:rPr>
          <w:rFonts w:ascii="Times New Roman" w:hAnsi="Times New Roman"/>
          <w:sz w:val="28"/>
          <w:szCs w:val="28"/>
        </w:rPr>
        <w:t>ь</w:t>
      </w:r>
      <w:r w:rsidRPr="003B33CE">
        <w:rPr>
          <w:rFonts w:ascii="Times New Roman" w:hAnsi="Times New Roman"/>
          <w:sz w:val="28"/>
          <w:szCs w:val="28"/>
        </w:rPr>
        <w:lastRenderedPageBreak/>
        <w:t xml:space="preserve">менные запросы о представлении информации и выдаче свидетельства о смерти гражданина в органы записи актов гражданского состояния.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2.4. Информацию о месте регистрации гражданина на дату смерти, а также о лицах, совместно с ним проживающих в жилых помещениях, имеющих пр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 xml:space="preserve">знаки выморочного имущества, администрация муниципального образования запрашивает в территориальных органах внутренних дел.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2.5. Администрация муниципального образования получает сведения в ре</w:t>
      </w:r>
      <w:r w:rsidRPr="003B33CE">
        <w:rPr>
          <w:rFonts w:ascii="Times New Roman" w:hAnsi="Times New Roman"/>
          <w:sz w:val="28"/>
          <w:szCs w:val="28"/>
        </w:rPr>
        <w:t>е</w:t>
      </w:r>
      <w:r w:rsidRPr="003B33CE">
        <w:rPr>
          <w:rFonts w:ascii="Times New Roman" w:hAnsi="Times New Roman"/>
          <w:sz w:val="28"/>
          <w:szCs w:val="28"/>
        </w:rPr>
        <w:t>стре наследственных дел единой информационной системы нотариата о н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>личии или отсутствии открытых наследственных дел после смерти гражд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 xml:space="preserve">нина, имевшего на праве собственности объект недвижимого имущества, имеющий признаки выморочного имущества.  </w:t>
      </w:r>
    </w:p>
    <w:p w:rsidR="003B33CE" w:rsidRPr="003B33CE" w:rsidRDefault="003B33CE" w:rsidP="00435917">
      <w:pPr>
        <w:spacing w:after="3" w:line="258" w:lineRule="auto"/>
        <w:ind w:left="-15" w:right="-1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3B33CE">
        <w:rPr>
          <w:rFonts w:ascii="Times New Roman" w:hAnsi="Times New Roman"/>
          <w:sz w:val="28"/>
          <w:szCs w:val="28"/>
        </w:rPr>
        <w:t>Для получения свидетельства о праве на наследство по закону на вым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 xml:space="preserve">рочное </w:t>
      </w:r>
      <w:r w:rsidRPr="003B33CE">
        <w:rPr>
          <w:rFonts w:ascii="Times New Roman" w:hAnsi="Times New Roman"/>
          <w:sz w:val="28"/>
          <w:szCs w:val="28"/>
        </w:rPr>
        <w:tab/>
        <w:t>имущество</w:t>
      </w:r>
      <w:proofErr w:type="gramEnd"/>
      <w:r w:rsidRPr="003B33CE"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3B33CE">
        <w:rPr>
          <w:rFonts w:ascii="Times New Roman" w:hAnsi="Times New Roman"/>
          <w:sz w:val="28"/>
          <w:szCs w:val="28"/>
        </w:rPr>
        <w:tab/>
        <w:t xml:space="preserve">муниципального </w:t>
      </w:r>
      <w:r w:rsidRPr="003B33CE">
        <w:rPr>
          <w:rFonts w:ascii="Times New Roman" w:hAnsi="Times New Roman"/>
          <w:sz w:val="28"/>
          <w:szCs w:val="28"/>
        </w:rPr>
        <w:tab/>
        <w:t>образования о</w:t>
      </w:r>
      <w:r w:rsidRPr="003B33CE">
        <w:rPr>
          <w:rFonts w:ascii="Times New Roman" w:hAnsi="Times New Roman"/>
          <w:sz w:val="28"/>
          <w:szCs w:val="28"/>
        </w:rPr>
        <w:t>б</w:t>
      </w:r>
      <w:r w:rsidRPr="003B33CE">
        <w:rPr>
          <w:rFonts w:ascii="Times New Roman" w:hAnsi="Times New Roman"/>
          <w:sz w:val="28"/>
          <w:szCs w:val="28"/>
        </w:rPr>
        <w:t xml:space="preserve">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 </w:t>
      </w:r>
    </w:p>
    <w:p w:rsidR="003B33CE" w:rsidRPr="003B33CE" w:rsidRDefault="003B33CE" w:rsidP="00435917">
      <w:pPr>
        <w:spacing w:after="37"/>
        <w:ind w:left="852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а) свидетельство о смерти наследодателя, выданное органом записи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актов гражданского состояния;  </w:t>
      </w:r>
    </w:p>
    <w:p w:rsidR="003B33CE" w:rsidRPr="003B33CE" w:rsidRDefault="003B33CE" w:rsidP="00435917">
      <w:pPr>
        <w:tabs>
          <w:tab w:val="center" w:pos="971"/>
          <w:tab w:val="center" w:pos="2837"/>
          <w:tab w:val="center" w:pos="5151"/>
          <w:tab w:val="center" w:pos="6166"/>
          <w:tab w:val="center" w:pos="7021"/>
          <w:tab w:val="right" w:pos="9359"/>
        </w:tabs>
        <w:spacing w:after="43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eastAsia="Calibri" w:hAnsi="Times New Roman"/>
          <w:sz w:val="28"/>
          <w:szCs w:val="28"/>
        </w:rPr>
        <w:tab/>
      </w:r>
      <w:r w:rsidRPr="003B33CE">
        <w:rPr>
          <w:rFonts w:ascii="Times New Roman" w:hAnsi="Times New Roman"/>
          <w:sz w:val="28"/>
          <w:szCs w:val="28"/>
        </w:rPr>
        <w:t xml:space="preserve">б) </w:t>
      </w:r>
      <w:r w:rsidRPr="003B33CE">
        <w:rPr>
          <w:rFonts w:ascii="Times New Roman" w:hAnsi="Times New Roman"/>
          <w:sz w:val="28"/>
          <w:szCs w:val="28"/>
        </w:rPr>
        <w:tab/>
        <w:t xml:space="preserve">правоустанавливающий </w:t>
      </w:r>
      <w:r w:rsidRPr="003B33CE">
        <w:rPr>
          <w:rFonts w:ascii="Times New Roman" w:hAnsi="Times New Roman"/>
          <w:sz w:val="28"/>
          <w:szCs w:val="28"/>
        </w:rPr>
        <w:tab/>
        <w:t xml:space="preserve">документ </w:t>
      </w:r>
      <w:r w:rsidRPr="003B33CE">
        <w:rPr>
          <w:rFonts w:ascii="Times New Roman" w:hAnsi="Times New Roman"/>
          <w:sz w:val="28"/>
          <w:szCs w:val="28"/>
        </w:rPr>
        <w:tab/>
        <w:t xml:space="preserve">на </w:t>
      </w:r>
      <w:r w:rsidRPr="003B33CE">
        <w:rPr>
          <w:rFonts w:ascii="Times New Roman" w:hAnsi="Times New Roman"/>
          <w:sz w:val="28"/>
          <w:szCs w:val="28"/>
        </w:rPr>
        <w:tab/>
        <w:t xml:space="preserve">объект </w:t>
      </w:r>
      <w:r w:rsidRPr="003B33CE">
        <w:rPr>
          <w:rFonts w:ascii="Times New Roman" w:hAnsi="Times New Roman"/>
          <w:sz w:val="28"/>
          <w:szCs w:val="28"/>
        </w:rPr>
        <w:tab/>
      </w:r>
      <w:proofErr w:type="gramStart"/>
      <w:r w:rsidRPr="003B33CE">
        <w:rPr>
          <w:rFonts w:ascii="Times New Roman" w:hAnsi="Times New Roman"/>
          <w:sz w:val="28"/>
          <w:szCs w:val="28"/>
        </w:rPr>
        <w:t>недвижимого</w:t>
      </w:r>
      <w:proofErr w:type="gramEnd"/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имущества; </w:t>
      </w:r>
    </w:p>
    <w:p w:rsidR="003B33CE" w:rsidRPr="003B33CE" w:rsidRDefault="003B33CE" w:rsidP="00435917">
      <w:pPr>
        <w:ind w:left="-15" w:firstLine="723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в) выписку из Единого государственного реестра недвижимости, уд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>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 xml:space="preserve">да;  </w:t>
      </w:r>
    </w:p>
    <w:p w:rsidR="003B33CE" w:rsidRPr="003B33CE" w:rsidRDefault="003B33CE" w:rsidP="00435917">
      <w:pPr>
        <w:spacing w:after="37"/>
        <w:ind w:left="852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г) справку с места жительства наследодателя либо выписку </w:t>
      </w:r>
      <w:proofErr w:type="gramStart"/>
      <w:r w:rsidRPr="003B33CE">
        <w:rPr>
          <w:rFonts w:ascii="Times New Roman" w:hAnsi="Times New Roman"/>
          <w:sz w:val="28"/>
          <w:szCs w:val="28"/>
        </w:rPr>
        <w:t>из</w:t>
      </w:r>
      <w:proofErr w:type="gramEnd"/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домовой книги;  </w:t>
      </w:r>
    </w:p>
    <w:p w:rsidR="003B33CE" w:rsidRPr="003B33CE" w:rsidRDefault="003B33CE" w:rsidP="00435917">
      <w:pPr>
        <w:spacing w:after="38"/>
        <w:ind w:left="85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CE">
        <w:rPr>
          <w:rFonts w:ascii="Times New Roman" w:hAnsi="Times New Roman"/>
          <w:sz w:val="28"/>
          <w:szCs w:val="28"/>
        </w:rPr>
        <w:t>д</w:t>
      </w:r>
      <w:proofErr w:type="spellEnd"/>
      <w:r w:rsidRPr="003B33CE">
        <w:rPr>
          <w:rFonts w:ascii="Times New Roman" w:hAnsi="Times New Roman"/>
          <w:sz w:val="28"/>
          <w:szCs w:val="28"/>
        </w:rPr>
        <w:t xml:space="preserve">) документ, подтверждающий полномочия должностного лица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образования;  </w:t>
      </w:r>
    </w:p>
    <w:p w:rsidR="003B33CE" w:rsidRPr="003B33CE" w:rsidRDefault="003B33CE" w:rsidP="00435917">
      <w:pPr>
        <w:spacing w:after="37"/>
        <w:ind w:left="852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е) иные документы, по требованию нотариуса, предусмотренные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действующим законодательством.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2.7. Для получения документов, указанных в пункте 2.6 настоящего Порядка, администрация муниципального образования направляет запросы в соотве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lastRenderedPageBreak/>
        <w:t>ствующие органы и организации, в распоряжении которых находятся указа</w:t>
      </w:r>
      <w:r w:rsidRPr="003B33CE">
        <w:rPr>
          <w:rFonts w:ascii="Times New Roman" w:hAnsi="Times New Roman"/>
          <w:sz w:val="28"/>
          <w:szCs w:val="28"/>
        </w:rPr>
        <w:t>н</w:t>
      </w:r>
      <w:r w:rsidRPr="003B33CE">
        <w:rPr>
          <w:rFonts w:ascii="Times New Roman" w:hAnsi="Times New Roman"/>
          <w:sz w:val="28"/>
          <w:szCs w:val="28"/>
        </w:rPr>
        <w:t xml:space="preserve">ные сведения (документы).  </w:t>
      </w:r>
    </w:p>
    <w:p w:rsidR="003B33CE" w:rsidRPr="003B33CE" w:rsidRDefault="003B33CE" w:rsidP="00435917">
      <w:pPr>
        <w:spacing w:after="41"/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3B33CE">
        <w:rPr>
          <w:rFonts w:ascii="Times New Roman" w:hAnsi="Times New Roman"/>
          <w:sz w:val="28"/>
          <w:szCs w:val="28"/>
        </w:rPr>
        <w:t>В случае отказа соответствующего органа (организации) в предоставл</w:t>
      </w:r>
      <w:r w:rsidRPr="003B33CE">
        <w:rPr>
          <w:rFonts w:ascii="Times New Roman" w:hAnsi="Times New Roman"/>
          <w:sz w:val="28"/>
          <w:szCs w:val="28"/>
        </w:rPr>
        <w:t>е</w:t>
      </w:r>
      <w:r w:rsidRPr="003B33CE">
        <w:rPr>
          <w:rFonts w:ascii="Times New Roman" w:hAnsi="Times New Roman"/>
          <w:sz w:val="28"/>
          <w:szCs w:val="28"/>
        </w:rPr>
        <w:t>нии документов, указанных в пункте 2.6 настоящего Порядка, по причине о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t>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</w:t>
      </w:r>
      <w:r w:rsidRPr="003B33CE">
        <w:rPr>
          <w:rFonts w:ascii="Times New Roman" w:hAnsi="Times New Roman"/>
          <w:sz w:val="28"/>
          <w:szCs w:val="28"/>
        </w:rPr>
        <w:t>а</w:t>
      </w:r>
      <w:r w:rsidRPr="003B33CE">
        <w:rPr>
          <w:rFonts w:ascii="Times New Roman" w:hAnsi="Times New Roman"/>
          <w:sz w:val="28"/>
          <w:szCs w:val="28"/>
        </w:rPr>
        <w:t>кону администрация муниципального образования, при наличии оснований, предусмотренных частью 1 статьи 1151 Гражданского кодекса РФ, обращае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t>ся в суд</w:t>
      </w:r>
      <w:proofErr w:type="gramEnd"/>
      <w:r w:rsidRPr="003B33CE">
        <w:rPr>
          <w:rFonts w:ascii="Times New Roman" w:hAnsi="Times New Roman"/>
          <w:sz w:val="28"/>
          <w:szCs w:val="28"/>
        </w:rPr>
        <w:t xml:space="preserve"> с исковым заявлением о признании права собственности (общей д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>левой собственности) муниципального образования на выморочное имущес</w:t>
      </w:r>
      <w:r w:rsidRPr="003B33CE">
        <w:rPr>
          <w:rFonts w:ascii="Times New Roman" w:hAnsi="Times New Roman"/>
          <w:sz w:val="28"/>
          <w:szCs w:val="28"/>
        </w:rPr>
        <w:t>т</w:t>
      </w:r>
      <w:r w:rsidRPr="003B33CE">
        <w:rPr>
          <w:rFonts w:ascii="Times New Roman" w:hAnsi="Times New Roman"/>
          <w:sz w:val="28"/>
          <w:szCs w:val="28"/>
        </w:rPr>
        <w:t xml:space="preserve">во.  </w:t>
      </w:r>
    </w:p>
    <w:p w:rsidR="003B33CE" w:rsidRPr="003B33CE" w:rsidRDefault="003B33CE" w:rsidP="00435917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3B33CE">
        <w:rPr>
          <w:rFonts w:ascii="Times New Roman" w:hAnsi="Times New Roman"/>
          <w:sz w:val="28"/>
          <w:szCs w:val="28"/>
        </w:rPr>
        <w:t>После получения свидетельства о праве на наследство по закону либо вступления в силу решения суда о признании права собственности муниц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>пального образования на выморочное имущество администрация муниц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>пального образования в течение 10 рабочих дней обращается в орган, осущ</w:t>
      </w:r>
      <w:r w:rsidRPr="003B33CE">
        <w:rPr>
          <w:rFonts w:ascii="Times New Roman" w:hAnsi="Times New Roman"/>
          <w:sz w:val="28"/>
          <w:szCs w:val="28"/>
        </w:rPr>
        <w:t>е</w:t>
      </w:r>
      <w:r w:rsidRPr="003B33CE">
        <w:rPr>
          <w:rFonts w:ascii="Times New Roman" w:hAnsi="Times New Roman"/>
          <w:sz w:val="28"/>
          <w:szCs w:val="28"/>
        </w:rPr>
        <w:t>ствляющий государственную регистрацию прав на недвижимость, для рег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>страции права собственности (общей долевой собственности) муниципальн</w:t>
      </w:r>
      <w:r w:rsidRPr="003B33CE">
        <w:rPr>
          <w:rFonts w:ascii="Times New Roman" w:hAnsi="Times New Roman"/>
          <w:sz w:val="28"/>
          <w:szCs w:val="28"/>
        </w:rPr>
        <w:t>о</w:t>
      </w:r>
      <w:r w:rsidRPr="003B33CE">
        <w:rPr>
          <w:rFonts w:ascii="Times New Roman" w:hAnsi="Times New Roman"/>
          <w:sz w:val="28"/>
          <w:szCs w:val="28"/>
        </w:rPr>
        <w:t xml:space="preserve">го образования на объект недвижимого имущества, признанный выморочным имуществом.  </w:t>
      </w:r>
      <w:proofErr w:type="gramEnd"/>
    </w:p>
    <w:p w:rsidR="003B33CE" w:rsidRPr="003B33CE" w:rsidRDefault="003B33CE" w:rsidP="00435917">
      <w:pPr>
        <w:spacing w:after="3" w:line="258" w:lineRule="auto"/>
        <w:ind w:left="-15" w:right="-1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 xml:space="preserve">В </w:t>
      </w:r>
      <w:r w:rsidRPr="003B33CE">
        <w:rPr>
          <w:rFonts w:ascii="Times New Roman" w:hAnsi="Times New Roman"/>
          <w:sz w:val="28"/>
          <w:szCs w:val="28"/>
        </w:rPr>
        <w:tab/>
        <w:t xml:space="preserve">течение </w:t>
      </w:r>
      <w:r w:rsidRPr="003B33CE">
        <w:rPr>
          <w:rFonts w:ascii="Times New Roman" w:hAnsi="Times New Roman"/>
          <w:sz w:val="28"/>
          <w:szCs w:val="28"/>
        </w:rPr>
        <w:tab/>
        <w:t xml:space="preserve">10 </w:t>
      </w:r>
      <w:r w:rsidRPr="003B33CE">
        <w:rPr>
          <w:rFonts w:ascii="Times New Roman" w:hAnsi="Times New Roman"/>
          <w:sz w:val="28"/>
          <w:szCs w:val="28"/>
        </w:rPr>
        <w:tab/>
        <w:t xml:space="preserve">рабочих </w:t>
      </w:r>
      <w:r w:rsidRPr="003B33CE">
        <w:rPr>
          <w:rFonts w:ascii="Times New Roman" w:hAnsi="Times New Roman"/>
          <w:sz w:val="28"/>
          <w:szCs w:val="28"/>
        </w:rPr>
        <w:tab/>
        <w:t xml:space="preserve">дней </w:t>
      </w:r>
      <w:r w:rsidRPr="003B33CE">
        <w:rPr>
          <w:rFonts w:ascii="Times New Roman" w:hAnsi="Times New Roman"/>
          <w:sz w:val="28"/>
          <w:szCs w:val="28"/>
        </w:rPr>
        <w:tab/>
        <w:t xml:space="preserve">со </w:t>
      </w:r>
      <w:r w:rsidRPr="003B33CE">
        <w:rPr>
          <w:rFonts w:ascii="Times New Roman" w:hAnsi="Times New Roman"/>
          <w:sz w:val="28"/>
          <w:szCs w:val="28"/>
        </w:rPr>
        <w:tab/>
        <w:t xml:space="preserve">дня </w:t>
      </w:r>
      <w:r w:rsidRPr="003B33CE">
        <w:rPr>
          <w:rFonts w:ascii="Times New Roman" w:hAnsi="Times New Roman"/>
          <w:sz w:val="28"/>
          <w:szCs w:val="28"/>
        </w:rPr>
        <w:tab/>
        <w:t xml:space="preserve">получения </w:t>
      </w:r>
      <w:r w:rsidRPr="003B33CE">
        <w:rPr>
          <w:rFonts w:ascii="Times New Roman" w:hAnsi="Times New Roman"/>
          <w:sz w:val="28"/>
          <w:szCs w:val="28"/>
        </w:rPr>
        <w:tab/>
        <w:t xml:space="preserve">документа, подтверждающего государственную регистрацию права собственности на объект </w:t>
      </w:r>
      <w:r w:rsidRPr="003B33CE">
        <w:rPr>
          <w:rFonts w:ascii="Times New Roman" w:hAnsi="Times New Roman"/>
          <w:sz w:val="28"/>
          <w:szCs w:val="28"/>
        </w:rPr>
        <w:tab/>
        <w:t xml:space="preserve">недвижимого </w:t>
      </w:r>
      <w:r w:rsidRPr="003B33CE">
        <w:rPr>
          <w:rFonts w:ascii="Times New Roman" w:hAnsi="Times New Roman"/>
          <w:sz w:val="28"/>
          <w:szCs w:val="28"/>
        </w:rPr>
        <w:tab/>
        <w:t xml:space="preserve">имущества, </w:t>
      </w:r>
      <w:r w:rsidRPr="003B33CE"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3B33CE">
        <w:rPr>
          <w:rFonts w:ascii="Times New Roman" w:hAnsi="Times New Roman"/>
          <w:sz w:val="28"/>
          <w:szCs w:val="28"/>
        </w:rPr>
        <w:tab/>
        <w:t>муниц</w:t>
      </w: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 xml:space="preserve">пального образования включает сведения об указанном имуществе в Реестр муниципального имущества муниципального образования.  </w:t>
      </w:r>
    </w:p>
    <w:p w:rsidR="003B33CE" w:rsidRPr="003B33CE" w:rsidRDefault="003B33CE" w:rsidP="00435917">
      <w:pPr>
        <w:spacing w:after="34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numPr>
          <w:ilvl w:val="0"/>
          <w:numId w:val="3"/>
        </w:numPr>
        <w:spacing w:after="0" w:line="259" w:lineRule="auto"/>
        <w:ind w:hanging="281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b/>
          <w:sz w:val="28"/>
          <w:szCs w:val="28"/>
        </w:rPr>
        <w:t xml:space="preserve">ОФОРМЛЕНИЕ ВЫМОРОЧНОГО ИМУЩЕСТВА </w:t>
      </w:r>
    </w:p>
    <w:p w:rsidR="003B33CE" w:rsidRPr="003B33CE" w:rsidRDefault="003B33CE" w:rsidP="00435917">
      <w:pPr>
        <w:spacing w:after="0" w:line="259" w:lineRule="auto"/>
        <w:ind w:left="918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numPr>
          <w:ilvl w:val="1"/>
          <w:numId w:val="3"/>
        </w:numPr>
        <w:spacing w:after="2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CE">
        <w:rPr>
          <w:rFonts w:ascii="Times New Roman" w:hAnsi="Times New Roman"/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 </w:t>
      </w:r>
      <w:proofErr w:type="gramEnd"/>
    </w:p>
    <w:p w:rsidR="003B33CE" w:rsidRPr="003B33CE" w:rsidRDefault="003B33CE" w:rsidP="00435917">
      <w:pPr>
        <w:numPr>
          <w:ilvl w:val="1"/>
          <w:numId w:val="3"/>
        </w:numPr>
        <w:spacing w:after="2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Сведения о выморочном имуществе, перешедшем в собственность м</w:t>
      </w:r>
      <w:r w:rsidRPr="003B33CE">
        <w:rPr>
          <w:rFonts w:ascii="Times New Roman" w:hAnsi="Times New Roman"/>
          <w:sz w:val="28"/>
          <w:szCs w:val="28"/>
        </w:rPr>
        <w:t>у</w:t>
      </w:r>
      <w:r w:rsidRPr="003B33CE">
        <w:rPr>
          <w:rFonts w:ascii="Times New Roman" w:hAnsi="Times New Roman"/>
          <w:sz w:val="28"/>
          <w:szCs w:val="28"/>
        </w:rPr>
        <w:t>ниципального образования, в течение 5 (пяти) рабочих дней с момента гос</w:t>
      </w:r>
      <w:r w:rsidRPr="003B33CE">
        <w:rPr>
          <w:rFonts w:ascii="Times New Roman" w:hAnsi="Times New Roman"/>
          <w:sz w:val="28"/>
          <w:szCs w:val="28"/>
        </w:rPr>
        <w:t>у</w:t>
      </w:r>
      <w:r w:rsidRPr="003B33CE">
        <w:rPr>
          <w:rFonts w:ascii="Times New Roman" w:hAnsi="Times New Roman"/>
          <w:sz w:val="28"/>
          <w:szCs w:val="28"/>
        </w:rPr>
        <w:t>дарственной регистрации права собственности на него вносятся в реестр м</w:t>
      </w:r>
      <w:r w:rsidRPr="003B33CE">
        <w:rPr>
          <w:rFonts w:ascii="Times New Roman" w:hAnsi="Times New Roman"/>
          <w:sz w:val="28"/>
          <w:szCs w:val="28"/>
        </w:rPr>
        <w:t>у</w:t>
      </w:r>
      <w:r w:rsidRPr="003B33CE">
        <w:rPr>
          <w:rFonts w:ascii="Times New Roman" w:hAnsi="Times New Roman"/>
          <w:sz w:val="28"/>
          <w:szCs w:val="28"/>
        </w:rPr>
        <w:t xml:space="preserve">ниципального имущества муниципального образования.  </w:t>
      </w:r>
    </w:p>
    <w:p w:rsidR="003B33CE" w:rsidRPr="003B33CE" w:rsidRDefault="003B33CE" w:rsidP="00435917">
      <w:pPr>
        <w:numPr>
          <w:ilvl w:val="1"/>
          <w:numId w:val="3"/>
        </w:numPr>
        <w:spacing w:after="3" w:line="25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lastRenderedPageBreak/>
        <w:t xml:space="preserve">Выморочное </w:t>
      </w:r>
      <w:r w:rsidRPr="003B33CE">
        <w:rPr>
          <w:rFonts w:ascii="Times New Roman" w:hAnsi="Times New Roman"/>
          <w:sz w:val="28"/>
          <w:szCs w:val="28"/>
        </w:rPr>
        <w:tab/>
        <w:t xml:space="preserve">имущество, </w:t>
      </w:r>
      <w:r w:rsidRPr="003B33CE">
        <w:rPr>
          <w:rFonts w:ascii="Times New Roman" w:hAnsi="Times New Roman"/>
          <w:sz w:val="28"/>
          <w:szCs w:val="28"/>
        </w:rPr>
        <w:tab/>
        <w:t xml:space="preserve">принятое </w:t>
      </w:r>
      <w:r w:rsidRPr="003B33CE">
        <w:rPr>
          <w:rFonts w:ascii="Times New Roman" w:hAnsi="Times New Roman"/>
          <w:sz w:val="28"/>
          <w:szCs w:val="28"/>
        </w:rPr>
        <w:tab/>
        <w:t xml:space="preserve">в </w:t>
      </w:r>
      <w:r w:rsidRPr="003B33CE">
        <w:rPr>
          <w:rFonts w:ascii="Times New Roman" w:hAnsi="Times New Roman"/>
          <w:sz w:val="28"/>
          <w:szCs w:val="28"/>
        </w:rPr>
        <w:tab/>
        <w:t xml:space="preserve">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3B33CE" w:rsidRPr="003B33CE" w:rsidRDefault="003B33CE" w:rsidP="0043591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435917" w:rsidRPr="003B33CE" w:rsidRDefault="00435917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12"/>
        <w:ind w:left="5809" w:hanging="10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lastRenderedPageBreak/>
        <w:t xml:space="preserve">Приложение № 1  </w:t>
      </w:r>
    </w:p>
    <w:p w:rsidR="0049257B" w:rsidRDefault="003B33CE" w:rsidP="00435917">
      <w:pPr>
        <w:spacing w:after="36"/>
        <w:ind w:left="5799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к Порядку выя</w:t>
      </w:r>
      <w:r w:rsidR="0049257B">
        <w:rPr>
          <w:rFonts w:ascii="Times New Roman" w:hAnsi="Times New Roman"/>
          <w:sz w:val="28"/>
          <w:szCs w:val="28"/>
        </w:rPr>
        <w:t>вления и оформления выморочного</w:t>
      </w:r>
    </w:p>
    <w:p w:rsidR="00435917" w:rsidRDefault="003B33CE" w:rsidP="00435917">
      <w:pPr>
        <w:spacing w:after="36"/>
        <w:ind w:left="5799"/>
        <w:jc w:val="both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и</w:t>
      </w:r>
      <w:r w:rsidRPr="003B33CE">
        <w:rPr>
          <w:rFonts w:ascii="Times New Roman" w:hAnsi="Times New Roman"/>
          <w:sz w:val="28"/>
          <w:szCs w:val="28"/>
        </w:rPr>
        <w:t>мущества в собственность</w:t>
      </w:r>
    </w:p>
    <w:p w:rsidR="003B33CE" w:rsidRPr="003B33CE" w:rsidRDefault="0049257B" w:rsidP="00435917">
      <w:pPr>
        <w:spacing w:after="12" w:line="259" w:lineRule="auto"/>
        <w:ind w:left="10" w:right="-1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B33CE" w:rsidRPr="003B33C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B33CE" w:rsidRPr="003B33CE" w:rsidRDefault="003B33CE" w:rsidP="00435917">
      <w:pPr>
        <w:spacing w:after="0" w:line="259" w:lineRule="auto"/>
        <w:ind w:left="2339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23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9257B">
      <w:pPr>
        <w:spacing w:after="0" w:line="259" w:lineRule="auto"/>
        <w:ind w:left="847"/>
        <w:jc w:val="center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ЖУРНАЛ</w:t>
      </w:r>
    </w:p>
    <w:p w:rsidR="003B33CE" w:rsidRPr="003B33CE" w:rsidRDefault="003B33CE" w:rsidP="0049257B">
      <w:pPr>
        <w:spacing w:after="34"/>
        <w:ind w:left="3186" w:hanging="2072"/>
        <w:jc w:val="center"/>
        <w:rPr>
          <w:rFonts w:ascii="Times New Roman" w:hAnsi="Times New Roman"/>
          <w:sz w:val="28"/>
          <w:szCs w:val="28"/>
        </w:rPr>
      </w:pPr>
      <w:r w:rsidRPr="003B33CE">
        <w:rPr>
          <w:rFonts w:ascii="Times New Roman" w:hAnsi="Times New Roman"/>
          <w:sz w:val="28"/>
          <w:szCs w:val="28"/>
        </w:rPr>
        <w:t>выявления объектов недвижим</w:t>
      </w:r>
      <w:r w:rsidR="0049257B">
        <w:rPr>
          <w:rFonts w:ascii="Times New Roman" w:hAnsi="Times New Roman"/>
          <w:sz w:val="28"/>
          <w:szCs w:val="28"/>
        </w:rPr>
        <w:t xml:space="preserve">ого имущества, имеющих признаки </w:t>
      </w:r>
      <w:r w:rsidRPr="003B33CE">
        <w:rPr>
          <w:rFonts w:ascii="Times New Roman" w:hAnsi="Times New Roman"/>
          <w:sz w:val="28"/>
          <w:szCs w:val="28"/>
        </w:rPr>
        <w:t>выморочного имущества</w:t>
      </w: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Ind w:w="-108" w:type="dxa"/>
        <w:tblCellMar>
          <w:top w:w="9" w:type="dxa"/>
          <w:left w:w="106" w:type="dxa"/>
          <w:right w:w="40" w:type="dxa"/>
        </w:tblCellMar>
        <w:tblLook w:val="04A0"/>
      </w:tblPr>
      <w:tblGrid>
        <w:gridCol w:w="771"/>
        <w:gridCol w:w="1479"/>
        <w:gridCol w:w="2138"/>
        <w:gridCol w:w="1956"/>
        <w:gridCol w:w="1844"/>
        <w:gridCol w:w="1385"/>
      </w:tblGrid>
      <w:tr w:rsidR="003B33CE" w:rsidRPr="003B33CE" w:rsidTr="0057104D">
        <w:trPr>
          <w:trHeight w:val="162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17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B3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33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3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B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CE">
              <w:rPr>
                <w:rFonts w:ascii="Times New Roman" w:hAnsi="Times New Roman"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CE">
              <w:rPr>
                <w:rFonts w:ascii="Times New Roman" w:hAnsi="Times New Roman"/>
                <w:sz w:val="28"/>
                <w:szCs w:val="28"/>
              </w:rPr>
              <w:t xml:space="preserve">Характеристика объекта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CE">
              <w:rPr>
                <w:rFonts w:ascii="Times New Roman" w:hAnsi="Times New Roman"/>
                <w:sz w:val="28"/>
                <w:szCs w:val="28"/>
              </w:rPr>
              <w:t>Собственник объекта (Ф.И.О., дата рождения, д</w:t>
            </w:r>
            <w:r w:rsidRPr="003B33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B33CE">
              <w:rPr>
                <w:rFonts w:ascii="Times New Roman" w:hAnsi="Times New Roman"/>
                <w:sz w:val="28"/>
                <w:szCs w:val="28"/>
              </w:rPr>
              <w:t xml:space="preserve">та смерти)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CE">
              <w:rPr>
                <w:rFonts w:ascii="Times New Roman" w:hAnsi="Times New Roman"/>
                <w:sz w:val="28"/>
                <w:szCs w:val="28"/>
              </w:rPr>
              <w:t>Источник информации, дата посту</w:t>
            </w:r>
            <w:r w:rsidRPr="003B33CE">
              <w:rPr>
                <w:rFonts w:ascii="Times New Roman" w:hAnsi="Times New Roman"/>
                <w:sz w:val="28"/>
                <w:szCs w:val="28"/>
              </w:rPr>
              <w:t>п</w:t>
            </w:r>
            <w:r w:rsidRPr="003B33CE">
              <w:rPr>
                <w:rFonts w:ascii="Times New Roman" w:hAnsi="Times New Roman"/>
                <w:sz w:val="28"/>
                <w:szCs w:val="28"/>
              </w:rPr>
              <w:t>ления и</w:t>
            </w:r>
            <w:r w:rsidRPr="003B33CE">
              <w:rPr>
                <w:rFonts w:ascii="Times New Roman" w:hAnsi="Times New Roman"/>
                <w:sz w:val="28"/>
                <w:szCs w:val="28"/>
              </w:rPr>
              <w:t>н</w:t>
            </w:r>
            <w:r w:rsidRPr="003B33CE">
              <w:rPr>
                <w:rFonts w:ascii="Times New Roman" w:hAnsi="Times New Roman"/>
                <w:sz w:val="28"/>
                <w:szCs w:val="28"/>
              </w:rPr>
              <w:t xml:space="preserve">формации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CE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3CE" w:rsidRPr="003B33CE" w:rsidTr="0057104D">
        <w:trPr>
          <w:trHeight w:val="3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3CE" w:rsidRPr="003B33CE" w:rsidRDefault="003B33CE" w:rsidP="00435917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B33CE" w:rsidRPr="003B33CE" w:rsidRDefault="003B33CE" w:rsidP="0043591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5265A" w:rsidRPr="003B33CE" w:rsidRDefault="0005265A" w:rsidP="003B33CE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sectPr w:rsidR="0005265A" w:rsidRPr="003B33CE" w:rsidSect="00BB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A25"/>
    <w:multiLevelType w:val="multilevel"/>
    <w:tmpl w:val="895AD0FE"/>
    <w:lvl w:ilvl="0">
      <w:start w:val="3"/>
      <w:numFmt w:val="decimal"/>
      <w:lvlText w:val="%1.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F04841"/>
    <w:multiLevelType w:val="hybridMultilevel"/>
    <w:tmpl w:val="57C0C186"/>
    <w:lvl w:ilvl="0" w:tplc="CCDCCC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C21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636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E0A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A1D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22B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0A4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2E1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EC37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97"/>
    <w:rsid w:val="00024AC6"/>
    <w:rsid w:val="0005265A"/>
    <w:rsid w:val="000B3D9E"/>
    <w:rsid w:val="00102816"/>
    <w:rsid w:val="001C5D48"/>
    <w:rsid w:val="001E39FE"/>
    <w:rsid w:val="00207C3C"/>
    <w:rsid w:val="002E3825"/>
    <w:rsid w:val="00385641"/>
    <w:rsid w:val="003B33CE"/>
    <w:rsid w:val="00435917"/>
    <w:rsid w:val="0049257B"/>
    <w:rsid w:val="0049270D"/>
    <w:rsid w:val="004B64FA"/>
    <w:rsid w:val="00516A86"/>
    <w:rsid w:val="005A5569"/>
    <w:rsid w:val="005D4657"/>
    <w:rsid w:val="005E1B62"/>
    <w:rsid w:val="006C38A0"/>
    <w:rsid w:val="0074640A"/>
    <w:rsid w:val="007767FE"/>
    <w:rsid w:val="007F0923"/>
    <w:rsid w:val="00811B22"/>
    <w:rsid w:val="00820D20"/>
    <w:rsid w:val="00904F8F"/>
    <w:rsid w:val="00980AE6"/>
    <w:rsid w:val="00986175"/>
    <w:rsid w:val="00AB2374"/>
    <w:rsid w:val="00AE0797"/>
    <w:rsid w:val="00B2156E"/>
    <w:rsid w:val="00B41E30"/>
    <w:rsid w:val="00B906E5"/>
    <w:rsid w:val="00BB5607"/>
    <w:rsid w:val="00BD5AFF"/>
    <w:rsid w:val="00BE5F22"/>
    <w:rsid w:val="00C63F6F"/>
    <w:rsid w:val="00C767E6"/>
    <w:rsid w:val="00CD0F7C"/>
    <w:rsid w:val="00D058D3"/>
    <w:rsid w:val="00D54002"/>
    <w:rsid w:val="00D83E9F"/>
    <w:rsid w:val="00E115AC"/>
    <w:rsid w:val="00E409BD"/>
    <w:rsid w:val="00EC38D6"/>
    <w:rsid w:val="00F764D5"/>
    <w:rsid w:val="00F9089A"/>
    <w:rsid w:val="00F97EF6"/>
    <w:rsid w:val="00FB33AA"/>
    <w:rsid w:val="00FC5181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7"/>
    <w:pPr>
      <w:spacing w:after="200" w:line="276" w:lineRule="auto"/>
    </w:pPr>
    <w:rPr>
      <w:sz w:val="22"/>
      <w:szCs w:val="22"/>
    </w:rPr>
  </w:style>
  <w:style w:type="paragraph" w:styleId="2">
    <w:name w:val="heading 2"/>
    <w:next w:val="a"/>
    <w:link w:val="20"/>
    <w:uiPriority w:val="9"/>
    <w:unhideWhenUsed/>
    <w:qFormat/>
    <w:locked/>
    <w:rsid w:val="003B33CE"/>
    <w:pPr>
      <w:keepNext/>
      <w:keepLines/>
      <w:spacing w:line="259" w:lineRule="auto"/>
      <w:ind w:left="10" w:right="2" w:hanging="10"/>
      <w:jc w:val="center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0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E0797"/>
    <w:rPr>
      <w:rFonts w:cs="Times New Roman"/>
      <w:color w:val="0000FF"/>
      <w:u w:val="single"/>
    </w:rPr>
  </w:style>
  <w:style w:type="paragraph" w:customStyle="1" w:styleId="back-link">
    <w:name w:val="back-link"/>
    <w:basedOn w:val="a"/>
    <w:uiPriority w:val="99"/>
    <w:rsid w:val="00AE0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07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767E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767E6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C767E6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link w:val="2"/>
    <w:uiPriority w:val="9"/>
    <w:rsid w:val="003B33CE"/>
    <w:rPr>
      <w:rFonts w:ascii="Times New Roman" w:hAnsi="Times New Roman"/>
      <w:b/>
      <w:color w:val="000000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32</cp:revision>
  <cp:lastPrinted>2024-07-18T09:08:00Z</cp:lastPrinted>
  <dcterms:created xsi:type="dcterms:W3CDTF">2021-12-16T09:01:00Z</dcterms:created>
  <dcterms:modified xsi:type="dcterms:W3CDTF">2025-06-23T04:11:00Z</dcterms:modified>
</cp:coreProperties>
</file>