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Web"/>
        <w:spacing w:lineRule="exact" w:line="240" w:before="280" w:after="280"/>
        <w:ind w:firstLine="709"/>
        <w:jc w:val="both"/>
        <w:rPr/>
      </w:pPr>
      <w:r>
        <w:rPr/>
        <w:t xml:space="preserve">Направляю для ознакомления пресс-релиз. </w:t>
      </w:r>
      <w:r>
        <w:rPr>
          <w:i/>
        </w:rPr>
        <w:t xml:space="preserve">При использовании информации управления Генеральной прокуратуры Российской Федерации по Сибирскому федеральному округу </w:t>
      </w:r>
      <w:r>
        <w:rPr>
          <w:b/>
          <w:i/>
        </w:rPr>
        <w:t>ссылка на источник информации обязательна</w:t>
      </w:r>
      <w:r>
        <w:rPr>
          <w:b/>
        </w:rPr>
        <w:t>.</w:t>
      </w:r>
      <w:bookmarkStart w:id="0" w:name="_GoBack"/>
      <w:bookmarkEnd w:id="0"/>
    </w:p>
    <w:p>
      <w:pPr>
        <w:pStyle w:val="Normal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Заместитель Генерального прокурора России Дмитрий Демешин совместно с Губернатором края Виктором Томенко провели личный прием граждан в г. Бийске</w:t>
      </w:r>
    </w:p>
    <w:p>
      <w:pPr>
        <w:pStyle w:val="Normal"/>
        <w:jc w:val="both"/>
        <w:rPr>
          <w:b/>
          <w:bCs/>
          <w:i/>
          <w:i/>
          <w:iCs/>
          <w:sz w:val="28"/>
          <w:szCs w:val="28"/>
        </w:rPr>
      </w:pPr>
      <w:r>
        <w:rPr/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Сегодня, 27 июня 2023 года, заместитель Генерального прокурора России Дмитрий Демешин в ходе рабочей поездки провел личный прием граждан</w:t>
        <w:br/>
        <w:t>в городе Бийске. В мероприятии приняли участие прокурор края Антон Герман, Губернатор края Виктор Томенко, городские и районные прокуроры, представители органов власти и местного самоуправления.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Граждане сообщили заместителю Генерального прокурора Российской Федерации о нарушении их социальных прав.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Поводом для обращения сельчан Бийского и Советского районов стала необходимость проведения ремонтных работ в образовательных учреждениях. Жители Смоленского района попросили оказать содействие</w:t>
        <w:br/>
        <w:t>по сокращению расстояния от жилых домов по улице Школьной в селе Смоленском до контейнеров для накопления твердых коммунальных отходов.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О сложной ситуации с движением транспортных средств, пробках, связанных с ремонтом коммунального моста в г. Бийске через реку Бия,</w:t>
        <w:br/>
        <w:t>а также о безнадзорных животных сообщили инициативные группы жителей города, заявители попросили оказать содействие в решении данных вопросов. Также горожане пожаловалась, что на одной из улиц отсутствует остановочный павильон.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За содействием в оказании помощи по предоставлению жилья лицу</w:t>
        <w:br/>
        <w:t>из числа детей-сирот и детей, оставшихся без попечения родителей, обратились два жителя г. Бийска.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Всего принят 21 гражданин.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 результатам приема выработаны совместно с Главой региона меры, направленные на восстановление прав обратившихся граждан, Дмитрием Демешиным даны соответствующие указания прокурору края, о ходе</w:t>
        <w:br/>
        <w:t>и результатах его исполнения установлен контроль.</w:t>
      </w:r>
    </w:p>
    <w:sectPr>
      <w:type w:val="nextPage"/>
      <w:pgSz w:w="11906" w:h="16838"/>
      <w:pgMar w:left="1701" w:right="850" w:gutter="0" w:header="0" w:top="426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both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Основной шрифт абзаца7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3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rong">
    <w:name w:val="Strong"/>
    <w:qFormat/>
    <w:rPr>
      <w:rFonts w:eastAsia="Times New Roman"/>
      <w:bCs/>
    </w:rPr>
  </w:style>
  <w:style w:type="character" w:styleId="Pagenumber">
    <w:name w:val="page number"/>
    <w:qFormat/>
    <w:rPr>
      <w:rFonts w:eastAsia="Times New Roman"/>
    </w:rPr>
  </w:style>
  <w:style w:type="character" w:styleId="22" w:customStyle="1">
    <w:name w:val="Основной текст 2 Знак"/>
    <w:qFormat/>
    <w:rPr/>
  </w:style>
  <w:style w:type="character" w:styleId="Style14" w:customStyle="1">
    <w:name w:val="Верхний колонтитул Знак"/>
    <w:qFormat/>
    <w:rPr/>
  </w:style>
  <w:style w:type="character" w:styleId="12" w:customStyle="1">
    <w:name w:val="Заголовок 1 Знак"/>
    <w:qFormat/>
    <w:rPr>
      <w:rFonts w:ascii="Cambria" w:hAnsi="Cambria" w:eastAsia="Cambria" w:cs="Cambria"/>
      <w:b/>
      <w:bCs/>
      <w:sz w:val="32"/>
      <w:szCs w:val="32"/>
    </w:rPr>
  </w:style>
  <w:style w:type="character" w:styleId="-">
    <w:name w:val="Hyperlink"/>
    <w:rPr>
      <w:color w:val="000080"/>
      <w:u w:val="single"/>
    </w:rPr>
  </w:style>
  <w:style w:type="character" w:styleId="13" w:customStyle="1">
    <w:name w:val="Заголовок №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color w:val="000000"/>
      <w:spacing w:val="0"/>
      <w:w w:val="100"/>
      <w:sz w:val="32"/>
      <w:szCs w:val="32"/>
      <w:u w:val="single"/>
      <w:lang w:val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61" w:customStyle="1">
    <w:name w:val="Заголовок6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71" w:customStyle="1">
    <w:name w:val="Указатель7"/>
    <w:basedOn w:val="Normal"/>
    <w:qFormat/>
    <w:pPr>
      <w:suppressLineNumbers/>
    </w:pPr>
    <w:rPr>
      <w:rFonts w:cs="Arial"/>
    </w:rPr>
  </w:style>
  <w:style w:type="paragraph" w:styleId="51" w:customStyle="1">
    <w:name w:val="Заголовок5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3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" w:customStyle="1">
    <w:name w:val="Заголовок4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31" w:customStyle="1">
    <w:name w:val="Заголовок3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32" w:customStyle="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3" w:customStyle="1">
    <w:name w:val="Указатель3"/>
    <w:basedOn w:val="Normal"/>
    <w:qFormat/>
    <w:pPr>
      <w:suppressLineNumbers/>
    </w:pPr>
    <w:rPr>
      <w:rFonts w:cs="Arial"/>
    </w:rPr>
  </w:style>
  <w:style w:type="paragraph" w:styleId="23" w:customStyle="1">
    <w:name w:val="Заголовок2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5" w:customStyle="1">
    <w:name w:val="Указатель2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6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6" w:customStyle="1">
    <w:name w:val="Основной текст (2)"/>
    <w:basedOn w:val="Normal"/>
    <w:qFormat/>
    <w:pPr>
      <w:widowControl w:val="false"/>
      <w:shd w:val="clear" w:color="auto" w:fill="FFFFFF"/>
      <w:spacing w:lineRule="exact" w:line="317" w:before="0" w:after="900"/>
      <w:jc w:val="both"/>
    </w:pPr>
    <w:rPr>
      <w:sz w:val="26"/>
      <w:szCs w:val="26"/>
    </w:rPr>
  </w:style>
  <w:style w:type="paragraph" w:styleId="Style21" w:customStyle="1">
    <w:name w:val="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8"/>
      <w:szCs w:val="28"/>
      <w:lang w:val="ru-RU" w:eastAsia="zh-CN" w:bidi="hi-IN"/>
    </w:rPr>
  </w:style>
  <w:style w:type="paragraph" w:styleId="Style22" w:customStyle="1">
    <w:name w:val="Знак Знак Знак"/>
    <w:basedOn w:val="Normal"/>
    <w:qFormat/>
    <w:pPr>
      <w:spacing w:lineRule="exact" w:line="240" w:before="0" w:after="160"/>
      <w:ind w:left="26" w:hanging="0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iberation Serif;Times New Roma"/>
      <w:color w:val="auto"/>
      <w:kern w:val="2"/>
      <w:sz w:val="24"/>
      <w:szCs w:val="24"/>
      <w:lang w:val="de-DE" w:eastAsia="zh-CN" w:bidi="hi-IN"/>
    </w:rPr>
  </w:style>
  <w:style w:type="paragraph" w:styleId="ListParagraph">
    <w:name w:val="List Paragraph"/>
    <w:basedOn w:val="Normal"/>
    <w:qFormat/>
    <w:pPr>
      <w:widowControl w:val="false"/>
      <w:suppressAutoHyphens w:val="false"/>
      <w:ind w:left="2138" w:hanging="564"/>
    </w:pPr>
    <w:rPr>
      <w:sz w:val="22"/>
      <w:szCs w:val="22"/>
      <w:lang w:bidi="ru-RU"/>
    </w:rPr>
  </w:style>
  <w:style w:type="paragraph" w:styleId="1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;Times New Roma"/>
      <w:color w:val="auto"/>
      <w:kern w:val="2"/>
      <w:sz w:val="22"/>
      <w:szCs w:val="22"/>
      <w:lang w:val="ru-RU" w:eastAsia="zh-CN" w:bidi="hi-IN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Liberation Serif;Times New Roma"/>
      <w:color w:val="auto"/>
      <w:kern w:val="2"/>
      <w:sz w:val="20"/>
      <w:szCs w:val="20"/>
      <w:lang w:val="ru-RU" w:eastAsia="zh-CN" w:bidi="hi-IN"/>
    </w:rPr>
  </w:style>
  <w:style w:type="paragraph" w:styleId="BodyText2">
    <w:name w:val="Body Text 2"/>
    <w:basedOn w:val="Normal"/>
    <w:qFormat/>
    <w:pPr>
      <w:spacing w:lineRule="exact" w:line="240"/>
      <w:ind w:firstLine="540"/>
      <w:jc w:val="both"/>
    </w:pPr>
    <w:rPr>
      <w:sz w:val="28"/>
    </w:rPr>
  </w:style>
  <w:style w:type="paragraph" w:styleId="18" w:customStyle="1">
    <w:name w:val="Обычная таблица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Times New Roman" w:cs="Liberation Serif;Times New Roma"/>
      <w:color w:val="auto"/>
      <w:kern w:val="2"/>
      <w:sz w:val="22"/>
      <w:szCs w:val="22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Body Text Indent"/>
    <w:basedOn w:val="Style16"/>
    <w:qFormat/>
    <w:pPr>
      <w:ind w:firstLine="210"/>
    </w:pPr>
    <w:rPr>
      <w:sz w:val="28"/>
      <w:szCs w:val="28"/>
    </w:rPr>
  </w:style>
  <w:style w:type="paragraph" w:styleId="44" w:customStyle="1">
    <w:name w:val="Основной текст (4)"/>
    <w:basedOn w:val="Normal"/>
    <w:qFormat/>
    <w:pPr>
      <w:shd w:val="clear" w:color="auto" w:fill="FFFFFF"/>
      <w:spacing w:lineRule="exact" w:line="245" w:before="60" w:after="420"/>
      <w:jc w:val="center"/>
    </w:pPr>
    <w:rPr>
      <w:b/>
      <w:bCs/>
      <w:sz w:val="32"/>
      <w:szCs w:val="32"/>
    </w:rPr>
  </w:style>
  <w:style w:type="paragraph" w:styleId="Style24" w:customStyle="1">
    <w:name w:val="Обычный + По ширине"/>
    <w:basedOn w:val="Normal"/>
    <w:qFormat/>
    <w:pPr>
      <w:widowControl w:val="false"/>
      <w:spacing w:before="120" w:after="120"/>
      <w:ind w:firstLine="720"/>
      <w:jc w:val="both"/>
    </w:pPr>
    <w:rPr>
      <w:sz w:val="28"/>
      <w:szCs w:val="28"/>
      <w:lang w:val="x-none"/>
    </w:rPr>
  </w:style>
  <w:style w:type="paragraph" w:styleId="Style2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LibreOffice/7.5.2.2$Windows_X86_64 LibreOffice_project/53bb9681a964705cf672590721dbc85eb4d0c3a2</Application>
  <AppVersion>15.0000</AppVersion>
  <Pages>1</Pages>
  <Words>242</Words>
  <Characters>1666</Characters>
  <CharactersWithSpaces>1899</CharactersWithSpaces>
  <Paragraphs>9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2023-06-21T14:33:00Z</dcterms:created>
  <dc:creator>Баунтрок Любовь Николаевна</dc:creator>
  <dc:description/>
  <dc:language>ru-RU</dc:language>
  <cp:lastModifiedBy/>
  <dcterms:modified xsi:type="dcterms:W3CDTF">2023-06-27T10:10:52Z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