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3B" w:rsidRDefault="00D3699A" w:rsidP="00C8623B">
      <w:pPr>
        <w:ind w:left="5954"/>
        <w:rPr>
          <w:sz w:val="28"/>
          <w:szCs w:val="28"/>
        </w:rPr>
      </w:pPr>
      <w:r w:rsidRPr="00C8623B">
        <w:rPr>
          <w:sz w:val="28"/>
          <w:szCs w:val="28"/>
        </w:rPr>
        <w:t xml:space="preserve">       </w:t>
      </w:r>
      <w:r w:rsidR="00C8623B">
        <w:rPr>
          <w:sz w:val="28"/>
          <w:szCs w:val="28"/>
        </w:rPr>
        <w:t>Приложение 1</w:t>
      </w:r>
    </w:p>
    <w:p w:rsidR="00C8623B" w:rsidRDefault="00C8623B" w:rsidP="00C8623B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8623B" w:rsidRDefault="00C8623B" w:rsidP="00C8623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Поспелихинского сельсовета </w:t>
      </w:r>
    </w:p>
    <w:p w:rsidR="00C8623B" w:rsidRDefault="00C8623B" w:rsidP="00C8623B">
      <w:pPr>
        <w:ind w:left="5954"/>
        <w:rPr>
          <w:sz w:val="28"/>
          <w:szCs w:val="28"/>
        </w:rPr>
      </w:pPr>
      <w:r>
        <w:rPr>
          <w:sz w:val="28"/>
          <w:szCs w:val="28"/>
        </w:rPr>
        <w:t>От 19.07.2024  № 31</w:t>
      </w:r>
    </w:p>
    <w:p w:rsidR="00C8623B" w:rsidRDefault="00C8623B" w:rsidP="00C8623B">
      <w:pPr>
        <w:rPr>
          <w:sz w:val="28"/>
          <w:szCs w:val="28"/>
        </w:rPr>
      </w:pPr>
    </w:p>
    <w:p w:rsidR="00C8623B" w:rsidRDefault="00C8623B" w:rsidP="00C8623B">
      <w:pPr>
        <w:rPr>
          <w:sz w:val="28"/>
          <w:szCs w:val="28"/>
        </w:rPr>
      </w:pPr>
    </w:p>
    <w:p w:rsidR="00C8623B" w:rsidRDefault="00C8623B" w:rsidP="00C8623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C8623B" w:rsidRDefault="00C8623B" w:rsidP="00C8623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проведение аукциона в электронной форме, открытого по составу участников и форме подачи предложений о цене, на право заключения договоров аренды земельных участков, расположенных на территории муниципального образования Поспелихинский сельсовет Поспелихинского район Алтайского края</w:t>
      </w:r>
    </w:p>
    <w:p w:rsidR="00C8623B" w:rsidRDefault="00C8623B" w:rsidP="00C8623B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1. Сведения об аукционе.</w:t>
      </w:r>
    </w:p>
    <w:p w:rsidR="00C8623B" w:rsidRDefault="00C8623B" w:rsidP="00C8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Организатор аукциона: Администрация Поспелихинского сельсовета Поспелихинского района Алтайского края.</w:t>
      </w:r>
    </w:p>
    <w:p w:rsidR="00C8623B" w:rsidRDefault="00C8623B" w:rsidP="00C8623B">
      <w:pPr>
        <w:pStyle w:val="aa"/>
        <w:ind w:firstLine="709"/>
        <w:rPr>
          <w:szCs w:val="28"/>
        </w:rPr>
      </w:pPr>
      <w:r>
        <w:rPr>
          <w:szCs w:val="28"/>
        </w:rPr>
        <w:t>1.2. Адрес местонахождения организатора аукциона: 659706 ул. Целинная, 2, п. Поспелихинский Поспелихинского района Алтайского края</w:t>
      </w:r>
    </w:p>
    <w:p w:rsidR="00C8623B" w:rsidRDefault="00C8623B" w:rsidP="00C8623B">
      <w:pPr>
        <w:pStyle w:val="aa"/>
        <w:ind w:firstLine="709"/>
        <w:rPr>
          <w:szCs w:val="28"/>
        </w:rPr>
      </w:pPr>
      <w:r>
        <w:rPr>
          <w:szCs w:val="28"/>
        </w:rPr>
        <w:t>1.3. Почтовый адрес организатора аукциона: 659706 ул. Целинная, 2, п. Поспелихинский Поспелихинского района Алтайского края</w:t>
      </w:r>
    </w:p>
    <w:p w:rsidR="00C8623B" w:rsidRDefault="00C8623B" w:rsidP="00C8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Адрес электронной почты организатора аукциона: </w:t>
      </w:r>
      <w:r>
        <w:rPr>
          <w:sz w:val="28"/>
          <w:szCs w:val="28"/>
          <w:lang w:val="en-US"/>
        </w:rPr>
        <w:t>gpospelss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C8623B" w:rsidRDefault="00C8623B" w:rsidP="00C8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Контактное лицо и номер контактного телефона организатора аукциона: Платонова Татьяна Николаевна, тел. 8(38556)25125.</w:t>
      </w:r>
    </w:p>
    <w:p w:rsidR="00C8623B" w:rsidRDefault="00C8623B" w:rsidP="00C8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Предмет аукциона: право заключения договора аренды земельного участка, государственная собственность на который не разграничена, расположенного на территории Поспелихинского сельсовета Поспелихинского района Алтайского края.</w:t>
      </w:r>
    </w:p>
    <w:p w:rsidR="00C8623B" w:rsidRDefault="00C8623B" w:rsidP="00C8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Описание, место расположения и технические характеристики имущества, права на которое передаются по договору: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Лот № 1: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 Российская Федерация, Алтайский край, Поспелихинский район, п. Поспелихинский, ул. Целинная, 2, участок расположен в 8,4 км. по направлению на северо – восток.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земельного участка: 638183 кв.м.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 22:35:050201:867.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сельскохозяйственного назначения.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разрешенного использования: </w:t>
      </w:r>
      <w:r>
        <w:rPr>
          <w:spacing w:val="-7"/>
          <w:sz w:val="28"/>
          <w:szCs w:val="28"/>
        </w:rPr>
        <w:t>сельскохозяйственного производства</w:t>
      </w:r>
      <w:r>
        <w:rPr>
          <w:sz w:val="28"/>
          <w:szCs w:val="28"/>
        </w:rPr>
        <w:t>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49 лет.</w:t>
      </w:r>
    </w:p>
    <w:p w:rsidR="00C8623B" w:rsidRDefault="00C8623B" w:rsidP="00C8623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Начальная цена: Начальный размер ежегодной арендной платы составляет 42096,00 (сорок две тысячи девяносто шесть руб.00 коп.).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для участия в аукционе: 20% от начальной цены, что составляет: 8419,20 (восемь тысяч четыреста девятнадцать руб. 20 коп.)</w:t>
      </w:r>
    </w:p>
    <w:p w:rsidR="00C8623B" w:rsidRDefault="00C8623B" w:rsidP="00C8623B">
      <w:pPr>
        <w:ind w:firstLine="70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Шаг аукциона: 3% от начальной цены: 1262,88 (одна тысяча двести шестьдеся два руб. 88 коп.)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Лот № 2: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 Российская Федерация, Алтайский край, Поспелихинский район, п. Поспелихинский, участок расположен в 4,1 км. по направлению на северо – запад.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земельного участка: 1011979 кв.м.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 22:35:000000:728.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сельскохозяйственного назначения.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использования: для сельскохозяйственного производства.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49 лет.</w:t>
      </w:r>
    </w:p>
    <w:p w:rsidR="00C8623B" w:rsidRDefault="00C8623B" w:rsidP="00C8623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Начальная цена: Начальный размер ежегодной арендной платы составляет 54 286,00 (пятьдесят четыре тысячи двести восемьдесят шесть руб) 00 коп.</w:t>
      </w:r>
      <w:r>
        <w:rPr>
          <w:sz w:val="16"/>
          <w:szCs w:val="16"/>
        </w:rPr>
        <w:t xml:space="preserve"> 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задатка для участия в аукционе: 20% от начальной цены, что составляет: 10 857,20 (десять тысяч восемьсот пятьдесят семь руб. 20 коп.)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Шаг аукциона: 3% от начальной цены: 1628,58 (одна тысяча шестьсот двадцать восемь руб. 58 коп.)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Место приема Заявок на участие в аукционе: электронная площадка www.rts-tender.ru.</w:t>
      </w:r>
    </w:p>
    <w:p w:rsidR="00C8623B" w:rsidRDefault="00C8623B" w:rsidP="00C8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Начало приема заявок на участие в аукционе: 23.07.2024 в 10 час. 00 мин.</w:t>
      </w:r>
    </w:p>
    <w:p w:rsidR="00C8623B" w:rsidRDefault="00C8623B" w:rsidP="00C8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осуществляется круглосуточно.</w:t>
      </w:r>
    </w:p>
    <w:p w:rsidR="00C8623B" w:rsidRDefault="00C8623B" w:rsidP="00C8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Окончание приема заявок на участие в аукционе: 26.08.2024 в 10 час. 00 мин.</w:t>
      </w:r>
    </w:p>
    <w:p w:rsidR="00C8623B" w:rsidRDefault="00C8623B" w:rsidP="00C8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Срок поступления задатка на счет Оператора: с 23.07.2024 по 26.08.2024.</w:t>
      </w:r>
    </w:p>
    <w:p w:rsidR="00C8623B" w:rsidRDefault="00C8623B" w:rsidP="00C8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Определение участников аукциона: 27.08.2024.</w:t>
      </w:r>
    </w:p>
    <w:p w:rsidR="00C8623B" w:rsidRDefault="00C8623B" w:rsidP="00C8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Место проведения аукциона: электронная площадка www.rts-tender.ru.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 Дата и время начала проведения аукциона: 28.08.2024 в 8 час. 00 мин.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Указанное в настоящем информационном сообщении время – местное (МСК+4), время сервера электронной торговой площадки – Московское.</w:t>
      </w:r>
    </w:p>
    <w:p w:rsidR="00C8623B" w:rsidRDefault="00C8623B" w:rsidP="00C862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1.15. Срок, место и порядок предоставления Документации об аукционе, электронный адрес сайта в сети "Интернет", на котором размещена Документация об аукционе, размер, порядок и сроки внесения платы, взимаемой за предоставление Документации об аукционе.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об аукционе размещается в информационно-телекоммуникационной сети «Интернет» на следующих официальных сайтах: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торгов: ГИС Торги https://torgi.gov.ru.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Официальный сайт Администрации Поспелихинского сельсовета Поспелихинского района Алтайского края https:</w:t>
      </w:r>
      <w:r>
        <w:t>//pospelixinskijselsovet-r22.gosweb.gosuslugi.ru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Документацией об аукционе можно ознакомиться на официальном сайте торгов, официальном сайте Администрации Поспелихинского сельсовета Поспелихинского района Алтайского края с даты их размещения.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об аукционе доступна для ознакомления без взимания платы.</w:t>
      </w:r>
    </w:p>
    <w:p w:rsidR="00C8623B" w:rsidRDefault="00C8623B" w:rsidP="00C8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Документации об аукционе до размещения на официальном сайте торгов не допускается.</w:t>
      </w:r>
    </w:p>
    <w:p w:rsidR="00C8623B" w:rsidRDefault="00C8623B" w:rsidP="00C8623B">
      <w:pPr>
        <w:pStyle w:val="20"/>
        <w:shd w:val="clear" w:color="auto" w:fill="auto"/>
        <w:tabs>
          <w:tab w:val="left" w:pos="123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1.16. Организатор аукциона принимает решение об отказе в проведении аукциона в случае выявления обстоятельств, предусмотренных п. 8 ст. 39.11 Кодекса;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 Организатор аукциона может отказаться от проведения аукциона в любое время, но не позднее чем за 3 дня до дня проведения аукциона; в случае, установленном п. 24 ст. 39.11 Кодекса.</w:t>
      </w:r>
    </w:p>
    <w:p w:rsidR="00C8623B" w:rsidRDefault="00C8623B" w:rsidP="00C8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</w:t>
      </w:r>
      <w:r>
        <w:t xml:space="preserve"> </w:t>
      </w:r>
      <w:r>
        <w:rPr>
          <w:sz w:val="28"/>
          <w:szCs w:val="28"/>
        </w:rPr>
        <w:t>Размер взимаемой с победителя аукциона или иных лиц, с которыми заключается договор, платы оператору электронной устанавливается в соответствии с регламентом и иными регулирующими документами площадки.</w:t>
      </w:r>
    </w:p>
    <w:p w:rsidR="00B45BC9" w:rsidRPr="00B540D8" w:rsidRDefault="00370F62" w:rsidP="00C8623B">
      <w:pPr>
        <w:ind w:left="360"/>
        <w:rPr>
          <w:rFonts w:ascii="Arial" w:hAnsi="Arial" w:cs="Arial"/>
          <w:color w:val="2D2F39"/>
          <w:shd w:val="clear" w:color="auto" w:fill="FFFFFF"/>
        </w:rPr>
      </w:pPr>
      <w:r w:rsidRPr="00C8623B">
        <w:br/>
      </w:r>
    </w:p>
    <w:p w:rsidR="00AE5CB0" w:rsidRPr="00B540D8" w:rsidRDefault="00AE5CB0" w:rsidP="002541F2">
      <w:pPr>
        <w:ind w:left="360"/>
        <w:rPr>
          <w:sz w:val="28"/>
          <w:szCs w:val="28"/>
        </w:rPr>
      </w:pPr>
    </w:p>
    <w:sectPr w:rsidR="00AE5CB0" w:rsidRPr="00B540D8" w:rsidSect="00A90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D5B" w:rsidRDefault="004C0D5B" w:rsidP="00414872">
      <w:pPr>
        <w:spacing w:after="0" w:line="240" w:lineRule="auto"/>
      </w:pPr>
      <w:r>
        <w:separator/>
      </w:r>
    </w:p>
  </w:endnote>
  <w:endnote w:type="continuationSeparator" w:id="1">
    <w:p w:rsidR="004C0D5B" w:rsidRDefault="004C0D5B" w:rsidP="0041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FC" w:rsidRDefault="008268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FC" w:rsidRDefault="008268F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FC" w:rsidRDefault="008268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D5B" w:rsidRDefault="004C0D5B" w:rsidP="00414872">
      <w:pPr>
        <w:spacing w:after="0" w:line="240" w:lineRule="auto"/>
      </w:pPr>
      <w:r>
        <w:separator/>
      </w:r>
    </w:p>
  </w:footnote>
  <w:footnote w:type="continuationSeparator" w:id="1">
    <w:p w:rsidR="004C0D5B" w:rsidRDefault="004C0D5B" w:rsidP="0041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FC" w:rsidRDefault="008268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FC" w:rsidRDefault="008268F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FC" w:rsidRDefault="008268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1F9"/>
    <w:multiLevelType w:val="hybridMultilevel"/>
    <w:tmpl w:val="5DEA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CA5"/>
    <w:rsid w:val="00020990"/>
    <w:rsid w:val="000301FC"/>
    <w:rsid w:val="00055A10"/>
    <w:rsid w:val="00056674"/>
    <w:rsid w:val="00077DDB"/>
    <w:rsid w:val="00090B4F"/>
    <w:rsid w:val="000E27E0"/>
    <w:rsid w:val="00157A76"/>
    <w:rsid w:val="001800AC"/>
    <w:rsid w:val="0019712B"/>
    <w:rsid w:val="001B6B15"/>
    <w:rsid w:val="00251922"/>
    <w:rsid w:val="002541F2"/>
    <w:rsid w:val="002543B1"/>
    <w:rsid w:val="0029382B"/>
    <w:rsid w:val="002A0F7E"/>
    <w:rsid w:val="002A696C"/>
    <w:rsid w:val="002D2C2F"/>
    <w:rsid w:val="002E04A1"/>
    <w:rsid w:val="002E30F7"/>
    <w:rsid w:val="0031645D"/>
    <w:rsid w:val="00333F98"/>
    <w:rsid w:val="00356652"/>
    <w:rsid w:val="00360B2E"/>
    <w:rsid w:val="00364527"/>
    <w:rsid w:val="00370F62"/>
    <w:rsid w:val="003B15B0"/>
    <w:rsid w:val="003B5B0E"/>
    <w:rsid w:val="003F6186"/>
    <w:rsid w:val="00406532"/>
    <w:rsid w:val="00414872"/>
    <w:rsid w:val="00422D89"/>
    <w:rsid w:val="00454221"/>
    <w:rsid w:val="004B371D"/>
    <w:rsid w:val="004C0D5B"/>
    <w:rsid w:val="004C6197"/>
    <w:rsid w:val="004D303B"/>
    <w:rsid w:val="004F63C1"/>
    <w:rsid w:val="00506A74"/>
    <w:rsid w:val="00586F82"/>
    <w:rsid w:val="005A383E"/>
    <w:rsid w:val="005A7937"/>
    <w:rsid w:val="005B4E0B"/>
    <w:rsid w:val="005B5403"/>
    <w:rsid w:val="005E283D"/>
    <w:rsid w:val="005E3260"/>
    <w:rsid w:val="00662E2F"/>
    <w:rsid w:val="00670B7F"/>
    <w:rsid w:val="0068214B"/>
    <w:rsid w:val="00692C59"/>
    <w:rsid w:val="006C4A16"/>
    <w:rsid w:val="006D1534"/>
    <w:rsid w:val="006D3BF9"/>
    <w:rsid w:val="007131E8"/>
    <w:rsid w:val="0074104D"/>
    <w:rsid w:val="00744B49"/>
    <w:rsid w:val="00765809"/>
    <w:rsid w:val="007D0809"/>
    <w:rsid w:val="008268FC"/>
    <w:rsid w:val="00852369"/>
    <w:rsid w:val="00894E2F"/>
    <w:rsid w:val="00894F9F"/>
    <w:rsid w:val="008A4C16"/>
    <w:rsid w:val="008C0C9B"/>
    <w:rsid w:val="008C5773"/>
    <w:rsid w:val="008E4645"/>
    <w:rsid w:val="008E6CA5"/>
    <w:rsid w:val="008F15FB"/>
    <w:rsid w:val="009052A8"/>
    <w:rsid w:val="00912322"/>
    <w:rsid w:val="00913F9F"/>
    <w:rsid w:val="00946547"/>
    <w:rsid w:val="0099153A"/>
    <w:rsid w:val="0099618E"/>
    <w:rsid w:val="009B2359"/>
    <w:rsid w:val="009B4223"/>
    <w:rsid w:val="009C27D5"/>
    <w:rsid w:val="009C532D"/>
    <w:rsid w:val="00A02FAD"/>
    <w:rsid w:val="00A4651E"/>
    <w:rsid w:val="00A46FE1"/>
    <w:rsid w:val="00A77E13"/>
    <w:rsid w:val="00A8101A"/>
    <w:rsid w:val="00A877CC"/>
    <w:rsid w:val="00A901FB"/>
    <w:rsid w:val="00AA6C2D"/>
    <w:rsid w:val="00AC016C"/>
    <w:rsid w:val="00AC40A7"/>
    <w:rsid w:val="00AE5CB0"/>
    <w:rsid w:val="00B03A93"/>
    <w:rsid w:val="00B21750"/>
    <w:rsid w:val="00B23922"/>
    <w:rsid w:val="00B45BC9"/>
    <w:rsid w:val="00B540D8"/>
    <w:rsid w:val="00B64D6E"/>
    <w:rsid w:val="00BD2275"/>
    <w:rsid w:val="00BF6A3C"/>
    <w:rsid w:val="00C06744"/>
    <w:rsid w:val="00C747B3"/>
    <w:rsid w:val="00C845F9"/>
    <w:rsid w:val="00C8623B"/>
    <w:rsid w:val="00CB3CB0"/>
    <w:rsid w:val="00CC26A2"/>
    <w:rsid w:val="00CE0CB4"/>
    <w:rsid w:val="00CE4737"/>
    <w:rsid w:val="00D15B1E"/>
    <w:rsid w:val="00D26275"/>
    <w:rsid w:val="00D3699A"/>
    <w:rsid w:val="00D81AA3"/>
    <w:rsid w:val="00D96F17"/>
    <w:rsid w:val="00DB48BD"/>
    <w:rsid w:val="00DD0560"/>
    <w:rsid w:val="00DF27CB"/>
    <w:rsid w:val="00E53939"/>
    <w:rsid w:val="00E566F3"/>
    <w:rsid w:val="00E6234A"/>
    <w:rsid w:val="00E71FF8"/>
    <w:rsid w:val="00E74215"/>
    <w:rsid w:val="00E75BFC"/>
    <w:rsid w:val="00EC1BBF"/>
    <w:rsid w:val="00ED1276"/>
    <w:rsid w:val="00EE2719"/>
    <w:rsid w:val="00EF53FF"/>
    <w:rsid w:val="00F02E6C"/>
    <w:rsid w:val="00F03094"/>
    <w:rsid w:val="00F14A85"/>
    <w:rsid w:val="00F1713B"/>
    <w:rsid w:val="00F63BED"/>
    <w:rsid w:val="00F86895"/>
    <w:rsid w:val="00FA60BA"/>
    <w:rsid w:val="00FD04BE"/>
    <w:rsid w:val="00FE50E3"/>
    <w:rsid w:val="00FF13A3"/>
    <w:rsid w:val="00FF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0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1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4872"/>
  </w:style>
  <w:style w:type="paragraph" w:styleId="a7">
    <w:name w:val="footer"/>
    <w:basedOn w:val="a"/>
    <w:link w:val="a8"/>
    <w:uiPriority w:val="99"/>
    <w:semiHidden/>
    <w:unhideWhenUsed/>
    <w:rsid w:val="0041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4872"/>
  </w:style>
  <w:style w:type="paragraph" w:styleId="a9">
    <w:name w:val="List Paragraph"/>
    <w:basedOn w:val="a"/>
    <w:uiPriority w:val="34"/>
    <w:qFormat/>
    <w:rsid w:val="00692C59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C862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8623B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0"/>
    <w:locked/>
    <w:rsid w:val="00C8623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23B"/>
    <w:pPr>
      <w:widowControl w:val="0"/>
      <w:shd w:val="clear" w:color="auto" w:fill="FFFFFF"/>
      <w:spacing w:after="0" w:line="259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cp:lastPrinted>2024-02-11T08:53:00Z</cp:lastPrinted>
  <dcterms:created xsi:type="dcterms:W3CDTF">2021-09-27T07:31:00Z</dcterms:created>
  <dcterms:modified xsi:type="dcterms:W3CDTF">2024-07-26T05:05:00Z</dcterms:modified>
</cp:coreProperties>
</file>